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3BF" w:rsidRPr="004A7EA4" w:rsidRDefault="00BA63BF">
      <w:pPr>
        <w:rPr>
          <w:rFonts w:ascii="Sylfaen" w:hAnsi="Sylfaen"/>
          <w:lang w:val="hy-AM"/>
        </w:rPr>
      </w:pPr>
    </w:p>
    <w:p w:rsidR="00C7090E" w:rsidRPr="00CE2BFB" w:rsidRDefault="00C7090E" w:rsidP="00C7090E">
      <w:pPr>
        <w:pStyle w:val="Heading2"/>
        <w:jc w:val="right"/>
        <w:rPr>
          <w:rFonts w:ascii="GHEA Grapalat" w:hAnsi="GHEA Grapalat" w:cs="Sylfaen"/>
          <w:bCs/>
          <w:lang w:val="hy-AM" w:eastAsia="en-GB"/>
        </w:rPr>
      </w:pPr>
      <w:bookmarkStart w:id="0" w:name="_Toc29473211"/>
      <w:r w:rsidRPr="00CE2BFB">
        <w:rPr>
          <w:rFonts w:ascii="GHEA Grapalat" w:hAnsi="GHEA Grapalat" w:cs="Sylfaen"/>
          <w:bCs/>
          <w:sz w:val="22"/>
          <w:u w:val="single"/>
          <w:lang w:val="hy-AM"/>
        </w:rPr>
        <w:t>Հավելված</w:t>
      </w:r>
      <w:r w:rsidRPr="00CE2BFB">
        <w:rPr>
          <w:rFonts w:ascii="GHEA Grapalat" w:hAnsi="GHEA Grapalat" w:cs="Times Armenian"/>
          <w:bCs/>
          <w:sz w:val="22"/>
          <w:u w:val="single"/>
          <w:lang w:val="hy-AM"/>
        </w:rPr>
        <w:t xml:space="preserve"> N</w:t>
      </w:r>
      <w:r w:rsidRPr="00CE2BFB">
        <w:rPr>
          <w:rFonts w:ascii="GHEA Grapalat" w:hAnsi="GHEA Grapalat"/>
          <w:bCs/>
          <w:sz w:val="22"/>
          <w:u w:val="single"/>
          <w:lang w:val="hy-AM"/>
        </w:rPr>
        <w:t xml:space="preserve"> 1</w:t>
      </w:r>
      <w:r w:rsidRPr="00B9549C">
        <w:rPr>
          <w:rFonts w:ascii="GHEA Grapalat" w:hAnsi="GHEA Grapalat"/>
          <w:bCs/>
          <w:sz w:val="22"/>
          <w:u w:val="single"/>
          <w:lang w:val="hy-AM"/>
        </w:rPr>
        <w:t>3</w:t>
      </w:r>
      <w:bookmarkEnd w:id="0"/>
    </w:p>
    <w:p w:rsidR="00C7090E" w:rsidRPr="00B9549C" w:rsidRDefault="00C7090E" w:rsidP="00C7090E">
      <w:pPr>
        <w:jc w:val="center"/>
        <w:rPr>
          <w:rFonts w:ascii="GHEA Grapalat" w:hAnsi="GHEA Grapalat" w:cs="Sylfaen"/>
          <w:bCs/>
          <w:sz w:val="20"/>
          <w:szCs w:val="20"/>
          <w:lang w:val="hy-AM" w:eastAsia="en-GB"/>
        </w:rPr>
      </w:pPr>
    </w:p>
    <w:p w:rsidR="00C7090E" w:rsidRPr="00B9549C" w:rsidRDefault="00EE13F3" w:rsidP="00EE13F3">
      <w:pPr>
        <w:tabs>
          <w:tab w:val="left" w:pos="1584"/>
        </w:tabs>
        <w:rPr>
          <w:rFonts w:ascii="GHEA Grapalat" w:hAnsi="GHEA Grapalat" w:cs="Sylfaen"/>
          <w:bCs/>
          <w:sz w:val="20"/>
          <w:szCs w:val="20"/>
          <w:lang w:val="hy-AM" w:eastAsia="en-GB"/>
        </w:rPr>
      </w:pPr>
      <w:r>
        <w:rPr>
          <w:rFonts w:ascii="GHEA Grapalat" w:hAnsi="GHEA Grapalat" w:cs="Sylfaen"/>
          <w:bCs/>
          <w:sz w:val="20"/>
          <w:szCs w:val="20"/>
          <w:lang w:val="hy-AM" w:eastAsia="en-GB"/>
        </w:rPr>
        <w:tab/>
      </w:r>
    </w:p>
    <w:p w:rsidR="00C7090E" w:rsidRPr="00B9549C" w:rsidRDefault="00C7090E" w:rsidP="00C7090E">
      <w:pPr>
        <w:jc w:val="center"/>
        <w:rPr>
          <w:rFonts w:ascii="GHEA Grapalat" w:hAnsi="GHEA Grapalat" w:cs="Sylfaen"/>
          <w:bCs/>
          <w:sz w:val="20"/>
          <w:szCs w:val="20"/>
          <w:lang w:val="hy-AM" w:eastAsia="en-GB"/>
        </w:rPr>
      </w:pPr>
    </w:p>
    <w:p w:rsidR="00C7090E" w:rsidRPr="00B9549C" w:rsidRDefault="00C7090E" w:rsidP="00C7090E">
      <w:pPr>
        <w:jc w:val="center"/>
        <w:rPr>
          <w:rFonts w:ascii="GHEA Grapalat" w:hAnsi="GHEA Grapalat" w:cs="Sylfaen"/>
          <w:bCs/>
          <w:sz w:val="20"/>
          <w:szCs w:val="20"/>
          <w:lang w:val="hy-AM" w:eastAsia="en-GB"/>
        </w:rPr>
      </w:pPr>
    </w:p>
    <w:p w:rsidR="00C7090E" w:rsidRPr="00B9549C" w:rsidRDefault="00C7090E" w:rsidP="00C7090E">
      <w:pPr>
        <w:jc w:val="center"/>
        <w:rPr>
          <w:rFonts w:ascii="GHEA Grapalat" w:hAnsi="GHEA Grapalat" w:cs="Sylfaen"/>
          <w:bCs/>
          <w:sz w:val="20"/>
          <w:szCs w:val="20"/>
          <w:lang w:val="hy-AM" w:eastAsia="en-GB"/>
        </w:rPr>
      </w:pPr>
    </w:p>
    <w:p w:rsidR="00C7090E" w:rsidRPr="00B9549C" w:rsidRDefault="00C7090E" w:rsidP="00C7090E">
      <w:pPr>
        <w:jc w:val="center"/>
        <w:rPr>
          <w:rFonts w:ascii="GHEA Grapalat" w:hAnsi="GHEA Grapalat" w:cs="Sylfaen"/>
          <w:bCs/>
          <w:sz w:val="20"/>
          <w:szCs w:val="20"/>
          <w:lang w:val="hy-AM" w:eastAsia="en-GB"/>
        </w:rPr>
      </w:pPr>
    </w:p>
    <w:p w:rsidR="00C7090E" w:rsidRPr="00B9549C" w:rsidRDefault="00C7090E" w:rsidP="00C7090E">
      <w:pPr>
        <w:jc w:val="center"/>
        <w:rPr>
          <w:rFonts w:ascii="GHEA Grapalat" w:hAnsi="GHEA Grapalat" w:cs="Sylfaen"/>
          <w:bCs/>
          <w:sz w:val="20"/>
          <w:szCs w:val="20"/>
          <w:lang w:val="hy-AM" w:eastAsia="en-GB"/>
        </w:rPr>
      </w:pPr>
    </w:p>
    <w:p w:rsidR="00C7090E" w:rsidRPr="00A50537" w:rsidRDefault="00C7090E" w:rsidP="00C7090E">
      <w:pPr>
        <w:jc w:val="center"/>
        <w:rPr>
          <w:rFonts w:ascii="GHEA Grapalat" w:hAnsi="GHEA Grapalat" w:cs="Sylfaen"/>
          <w:b/>
          <w:bCs/>
          <w:sz w:val="24"/>
          <w:szCs w:val="24"/>
          <w:lang w:val="hy-AM" w:eastAsia="en-GB"/>
        </w:rPr>
      </w:pPr>
    </w:p>
    <w:p w:rsidR="00C7090E" w:rsidRPr="00A50537" w:rsidRDefault="006E69E3" w:rsidP="00C7090E">
      <w:pPr>
        <w:jc w:val="center"/>
        <w:rPr>
          <w:rFonts w:ascii="GHEA Grapalat" w:hAnsi="GHEA Grapalat" w:cs="Sylfaen"/>
          <w:b/>
          <w:bCs/>
          <w:sz w:val="24"/>
          <w:szCs w:val="24"/>
          <w:lang w:val="hy-AM" w:eastAsia="en-GB"/>
        </w:rPr>
      </w:pPr>
      <w:r w:rsidRPr="006E69E3">
        <w:rPr>
          <w:rFonts w:ascii="GHEA Grapalat" w:hAnsi="GHEA Grapalat" w:cs="Sylfaen"/>
          <w:b/>
          <w:bCs/>
          <w:sz w:val="24"/>
          <w:szCs w:val="24"/>
          <w:lang w:val="hy-AM" w:eastAsia="en-GB"/>
        </w:rPr>
        <w:t xml:space="preserve">ԲՅՈՒՋԵՏԱՅԻՆ ԾՐԱԳՐԻ ՆԿԱՐԱԳԻՐ </w:t>
      </w:r>
    </w:p>
    <w:p w:rsidR="00C7090E" w:rsidRPr="00A50537" w:rsidRDefault="006E69E3" w:rsidP="00C7090E">
      <w:pPr>
        <w:jc w:val="center"/>
        <w:rPr>
          <w:rFonts w:ascii="GHEA Grapalat" w:hAnsi="GHEA Grapalat" w:cs="Sylfaen"/>
          <w:b/>
          <w:bCs/>
          <w:sz w:val="24"/>
          <w:szCs w:val="24"/>
          <w:lang w:val="hy-AM" w:eastAsia="en-GB"/>
        </w:rPr>
      </w:pPr>
      <w:r w:rsidRPr="006E69E3">
        <w:rPr>
          <w:rFonts w:ascii="GHEA Grapalat" w:hAnsi="GHEA Grapalat" w:cs="Sylfaen"/>
          <w:b/>
          <w:bCs/>
          <w:sz w:val="24"/>
          <w:szCs w:val="24"/>
          <w:lang w:val="hy-AM" w:eastAsia="en-GB"/>
        </w:rPr>
        <w:t>/ԱՆՁՆԱԳԻՐ/</w:t>
      </w:r>
    </w:p>
    <w:p w:rsidR="00C7090E" w:rsidRPr="00D71635" w:rsidRDefault="00655573" w:rsidP="00C7090E">
      <w:pPr>
        <w:jc w:val="center"/>
        <w:rPr>
          <w:rFonts w:ascii="GHEA Grapalat" w:hAnsi="GHEA Grapalat" w:cs="Sylfaen"/>
          <w:b/>
          <w:bCs/>
          <w:sz w:val="28"/>
          <w:szCs w:val="28"/>
          <w:lang w:val="hy-AM" w:eastAsia="en-GB"/>
        </w:rPr>
      </w:pPr>
      <w:r>
        <w:rPr>
          <w:rFonts w:ascii="GHEA Grapalat" w:hAnsi="GHEA Grapalat" w:cs="Sylfaen"/>
          <w:b/>
          <w:bCs/>
          <w:sz w:val="28"/>
          <w:szCs w:val="28"/>
          <w:lang w:val="hy-AM" w:eastAsia="en-GB"/>
        </w:rPr>
        <w:t>_______________</w:t>
      </w:r>
    </w:p>
    <w:p w:rsidR="00C7090E" w:rsidRPr="00D73237" w:rsidRDefault="00D73237" w:rsidP="00C7090E">
      <w:pPr>
        <w:jc w:val="center"/>
        <w:rPr>
          <w:rFonts w:ascii="GHEA Grapalat" w:hAnsi="GHEA Grapalat" w:cs="Sylfaen"/>
          <w:b/>
          <w:bCs/>
          <w:sz w:val="28"/>
          <w:szCs w:val="24"/>
          <w:lang w:val="hy-AM" w:eastAsia="en-GB"/>
        </w:rPr>
      </w:pPr>
      <w:r w:rsidRPr="00D10896">
        <w:rPr>
          <w:rFonts w:ascii="GHEA Grapalat" w:hAnsi="GHEA Grapalat" w:cs="Sylfaen"/>
          <w:b/>
          <w:bCs/>
          <w:sz w:val="28"/>
          <w:szCs w:val="24"/>
          <w:lang w:val="hy-AM" w:eastAsia="en-GB"/>
        </w:rPr>
        <w:t xml:space="preserve">1238. </w:t>
      </w:r>
      <w:r w:rsidR="00655573" w:rsidRPr="00D73237">
        <w:rPr>
          <w:rFonts w:ascii="GHEA Grapalat" w:hAnsi="GHEA Grapalat" w:cs="Sylfaen"/>
          <w:b/>
          <w:bCs/>
          <w:sz w:val="28"/>
          <w:szCs w:val="24"/>
          <w:lang w:val="hy-AM" w:eastAsia="en-GB"/>
        </w:rPr>
        <w:t>Նախադպրոցական կրթություն</w:t>
      </w:r>
    </w:p>
    <w:p w:rsidR="00C7090E" w:rsidRPr="00B9549C" w:rsidRDefault="00C7090E" w:rsidP="00C7090E">
      <w:pPr>
        <w:pBdr>
          <w:bottom w:val="single" w:sz="6" w:space="1" w:color="auto"/>
        </w:pBdr>
        <w:jc w:val="center"/>
        <w:rPr>
          <w:rFonts w:ascii="GHEA Grapalat" w:hAnsi="GHEA Grapalat" w:cs="Sylfaen"/>
          <w:bCs/>
          <w:sz w:val="20"/>
          <w:szCs w:val="20"/>
          <w:lang w:val="hy-AM" w:eastAsia="en-GB"/>
        </w:rPr>
      </w:pPr>
    </w:p>
    <w:p w:rsidR="00C7090E" w:rsidRPr="00FE5D77" w:rsidRDefault="002C6382" w:rsidP="00C7090E">
      <w:pPr>
        <w:jc w:val="center"/>
        <w:rPr>
          <w:rFonts w:ascii="GHEA Grapalat" w:hAnsi="GHEA Grapalat" w:cs="Sylfaen"/>
          <w:bCs/>
          <w:sz w:val="20"/>
          <w:szCs w:val="20"/>
          <w:lang w:val="hy-AM" w:eastAsia="en-GB"/>
        </w:rPr>
      </w:pPr>
      <w:r w:rsidRPr="00FE5D77">
        <w:rPr>
          <w:rFonts w:ascii="GHEA Grapalat" w:hAnsi="GHEA Grapalat" w:cs="Sylfaen"/>
          <w:bCs/>
          <w:sz w:val="20"/>
          <w:szCs w:val="20"/>
          <w:lang w:val="hy-AM" w:eastAsia="en-GB"/>
        </w:rPr>
        <w:t>(Բյուջետային ծրագրի անվանումը)</w:t>
      </w:r>
    </w:p>
    <w:p w:rsidR="00C7090E" w:rsidRPr="00B9549C" w:rsidRDefault="00C7090E" w:rsidP="00C7090E">
      <w:pPr>
        <w:rPr>
          <w:rFonts w:ascii="GHEA Grapalat" w:hAnsi="GHEA Grapalat" w:cs="Sylfaen"/>
          <w:bCs/>
          <w:sz w:val="20"/>
          <w:szCs w:val="20"/>
          <w:lang w:val="hy-AM" w:eastAsia="en-GB"/>
        </w:rPr>
      </w:pPr>
      <w:r w:rsidRPr="00B9549C">
        <w:rPr>
          <w:rFonts w:ascii="GHEA Grapalat" w:hAnsi="GHEA Grapalat" w:cs="Sylfaen"/>
          <w:bCs/>
          <w:sz w:val="20"/>
          <w:szCs w:val="20"/>
          <w:lang w:val="hy-AM" w:eastAsia="en-GB"/>
        </w:rPr>
        <w:br w:type="page"/>
      </w:r>
    </w:p>
    <w:p w:rsidR="00C7090E" w:rsidRPr="000701B1" w:rsidRDefault="006E69E3" w:rsidP="00C7090E">
      <w:pPr>
        <w:pStyle w:val="ListParagraph"/>
        <w:ind w:left="0"/>
        <w:rPr>
          <w:rFonts w:ascii="GHEA Grapalat" w:hAnsi="GHEA Grapalat" w:cs="Sylfaen"/>
          <w:bCs/>
          <w:sz w:val="20"/>
          <w:szCs w:val="20"/>
          <w:lang w:val="hy-AM"/>
        </w:rPr>
      </w:pPr>
      <w:r w:rsidRPr="006E69E3">
        <w:rPr>
          <w:rFonts w:ascii="GHEA Grapalat" w:hAnsi="GHEA Grapalat" w:cs="Sylfaen"/>
          <w:bCs/>
          <w:sz w:val="20"/>
          <w:szCs w:val="20"/>
          <w:lang w:val="hy-AM"/>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C7090E" w:rsidRPr="00AB3C7E" w:rsidTr="002B0048">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C7090E" w:rsidRPr="00AB3C7E" w:rsidRDefault="00C7090E" w:rsidP="002B0048">
            <w:pPr>
              <w:pStyle w:val="ListParagraph"/>
              <w:ind w:left="0"/>
              <w:rPr>
                <w:rFonts w:ascii="GHEA Grapalat" w:hAnsi="GHEA Grapalat" w:cs="Sylfaen"/>
                <w:bCs/>
                <w:sz w:val="20"/>
                <w:szCs w:val="20"/>
              </w:rPr>
            </w:pPr>
            <w:r w:rsidRPr="00AB3C7E">
              <w:rPr>
                <w:rFonts w:ascii="GHEA Grapalat" w:hAnsi="GHEA Grapalat" w:cs="Sylfaen"/>
                <w:bCs/>
                <w:sz w:val="20"/>
                <w:szCs w:val="20"/>
              </w:rPr>
              <w:t>1.1</w:t>
            </w:r>
            <w:r w:rsidR="007E66B9" w:rsidRPr="00AB3C7E">
              <w:rPr>
                <w:rFonts w:ascii="GHEA Grapalat" w:eastAsia="MS Mincho" w:hAnsi="MS Mincho" w:cs="MS Mincho"/>
                <w:bCs/>
                <w:sz w:val="20"/>
                <w:szCs w:val="20"/>
                <w:lang w:val="hy-AM"/>
              </w:rPr>
              <w:t>․</w:t>
            </w:r>
            <w:r w:rsidRPr="00AB3C7E">
              <w:rPr>
                <w:rFonts w:ascii="GHEA Grapalat" w:hAnsi="GHEA Grapalat" w:cs="Sylfaen"/>
                <w:bCs/>
                <w:sz w:val="20"/>
                <w:szCs w:val="20"/>
              </w:rPr>
              <w:t xml:space="preserve"> </w:t>
            </w:r>
            <w:r w:rsidRPr="00AB3C7E">
              <w:rPr>
                <w:rFonts w:ascii="GHEA Grapalat" w:hAnsi="GHEA Grapalat" w:cs="Sylfaen"/>
                <w:sz w:val="20"/>
                <w:szCs w:val="20"/>
              </w:rPr>
              <w:t>ԾՐԱԳՐԻ</w:t>
            </w:r>
            <w:r w:rsidR="007E66B9" w:rsidRPr="00AB3C7E">
              <w:rPr>
                <w:rFonts w:ascii="GHEA Grapalat" w:hAnsi="GHEA Grapalat" w:cs="Sylfaen"/>
                <w:sz w:val="20"/>
                <w:szCs w:val="20"/>
                <w:lang w:val="hy-AM"/>
              </w:rPr>
              <w:t xml:space="preserve"> </w:t>
            </w:r>
            <w:r w:rsidRPr="00AB3C7E">
              <w:rPr>
                <w:rFonts w:ascii="GHEA Grapalat" w:hAnsi="GHEA Grapalat" w:cs="Sylfaen"/>
                <w:sz w:val="20"/>
                <w:szCs w:val="20"/>
              </w:rPr>
              <w:t xml:space="preserve"> ԱՆՎԱՆՈՒՄԸ՝</w:t>
            </w:r>
          </w:p>
        </w:tc>
      </w:tr>
      <w:tr w:rsidR="00C7090E" w:rsidRPr="00AB3C7E" w:rsidTr="002B0048">
        <w:trPr>
          <w:trHeight w:val="533"/>
        </w:trPr>
        <w:tc>
          <w:tcPr>
            <w:tcW w:w="9464" w:type="dxa"/>
            <w:tcBorders>
              <w:top w:val="single" w:sz="4" w:space="0" w:color="auto"/>
              <w:left w:val="single" w:sz="4" w:space="0" w:color="auto"/>
              <w:bottom w:val="single" w:sz="4" w:space="0" w:color="auto"/>
              <w:right w:val="single" w:sz="4" w:space="0" w:color="auto"/>
            </w:tcBorders>
          </w:tcPr>
          <w:p w:rsidR="00C7090E" w:rsidRPr="00AB3C7E" w:rsidRDefault="00655573" w:rsidP="007478BA">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Նախադպրոցական կրթություն</w:t>
            </w:r>
          </w:p>
        </w:tc>
      </w:tr>
      <w:tr w:rsidR="00C7090E" w:rsidRPr="00AB3C7E" w:rsidTr="002B0048">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C7090E" w:rsidRPr="00AB3C7E" w:rsidRDefault="00C7090E" w:rsidP="002B0048">
            <w:pPr>
              <w:pStyle w:val="ListParagraph"/>
              <w:ind w:left="0"/>
              <w:rPr>
                <w:rFonts w:ascii="GHEA Grapalat" w:hAnsi="GHEA Grapalat" w:cs="Sylfaen"/>
                <w:bCs/>
                <w:sz w:val="20"/>
                <w:szCs w:val="20"/>
              </w:rPr>
            </w:pPr>
            <w:r w:rsidRPr="00AB3C7E">
              <w:rPr>
                <w:rFonts w:ascii="GHEA Grapalat" w:hAnsi="GHEA Grapalat" w:cs="Sylfaen"/>
                <w:bCs/>
                <w:sz w:val="20"/>
                <w:szCs w:val="20"/>
              </w:rPr>
              <w:t>1.2</w:t>
            </w:r>
            <w:r w:rsidR="007E66B9" w:rsidRPr="00AB3C7E">
              <w:rPr>
                <w:rFonts w:ascii="GHEA Grapalat" w:eastAsia="MS Mincho" w:hAnsi="MS Mincho" w:cs="MS Mincho"/>
                <w:bCs/>
                <w:sz w:val="20"/>
                <w:szCs w:val="20"/>
                <w:lang w:val="hy-AM"/>
              </w:rPr>
              <w:t>․</w:t>
            </w:r>
            <w:r w:rsidRPr="00AB3C7E">
              <w:rPr>
                <w:rFonts w:ascii="GHEA Grapalat" w:hAnsi="GHEA Grapalat" w:cs="Sylfaen"/>
                <w:bCs/>
                <w:sz w:val="20"/>
                <w:szCs w:val="20"/>
              </w:rPr>
              <w:t xml:space="preserve"> ԾՐԱԳՐԻ ԴԱՍԻՉԸ՝</w:t>
            </w:r>
          </w:p>
        </w:tc>
      </w:tr>
      <w:tr w:rsidR="00C7090E" w:rsidRPr="00AB3C7E" w:rsidTr="002A264A">
        <w:trPr>
          <w:trHeight w:val="461"/>
        </w:trPr>
        <w:tc>
          <w:tcPr>
            <w:tcW w:w="9464" w:type="dxa"/>
            <w:tcBorders>
              <w:top w:val="single" w:sz="4" w:space="0" w:color="auto"/>
              <w:left w:val="single" w:sz="4" w:space="0" w:color="auto"/>
              <w:bottom w:val="single" w:sz="4" w:space="0" w:color="auto"/>
              <w:right w:val="single" w:sz="4" w:space="0" w:color="auto"/>
            </w:tcBorders>
          </w:tcPr>
          <w:p w:rsidR="00C7090E" w:rsidRPr="00AB3C7E" w:rsidRDefault="00721644" w:rsidP="002B0048">
            <w:pPr>
              <w:pStyle w:val="ListParagraph"/>
              <w:ind w:left="0"/>
              <w:rPr>
                <w:rFonts w:ascii="GHEA Grapalat" w:hAnsi="GHEA Grapalat" w:cs="Sylfaen"/>
                <w:bCs/>
                <w:sz w:val="20"/>
                <w:szCs w:val="20"/>
              </w:rPr>
            </w:pPr>
            <w:r>
              <w:rPr>
                <w:rFonts w:ascii="GHEA Grapalat" w:hAnsi="GHEA Grapalat" w:cs="Sylfaen"/>
                <w:bCs/>
                <w:sz w:val="20"/>
                <w:szCs w:val="20"/>
              </w:rPr>
              <w:t>1238</w:t>
            </w:r>
          </w:p>
        </w:tc>
      </w:tr>
      <w:tr w:rsidR="00C7090E" w:rsidRPr="00AB3C7E" w:rsidTr="002B0048">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C7090E" w:rsidRPr="00AB3C7E" w:rsidRDefault="00C7090E" w:rsidP="002B0048">
            <w:pPr>
              <w:pStyle w:val="ListParagraph"/>
              <w:ind w:left="0"/>
              <w:rPr>
                <w:rFonts w:ascii="GHEA Grapalat" w:hAnsi="GHEA Grapalat" w:cs="Sylfaen"/>
                <w:bCs/>
                <w:sz w:val="20"/>
                <w:szCs w:val="20"/>
                <w:lang w:val="ru-RU"/>
              </w:rPr>
            </w:pPr>
            <w:r w:rsidRPr="00AB3C7E">
              <w:rPr>
                <w:rFonts w:ascii="GHEA Grapalat" w:hAnsi="GHEA Grapalat" w:cs="Sylfaen"/>
                <w:sz w:val="20"/>
                <w:szCs w:val="20"/>
                <w:lang w:val="ru-RU"/>
              </w:rPr>
              <w:t>1.3</w:t>
            </w:r>
            <w:r w:rsidR="007E66B9" w:rsidRPr="00AB3C7E">
              <w:rPr>
                <w:rFonts w:ascii="GHEA Grapalat" w:eastAsia="MS Mincho" w:hAnsi="MS Mincho" w:cs="MS Mincho"/>
                <w:sz w:val="20"/>
                <w:szCs w:val="20"/>
                <w:lang w:val="hy-AM"/>
              </w:rPr>
              <w:t>․</w:t>
            </w:r>
            <w:r w:rsidRPr="00AB3C7E">
              <w:rPr>
                <w:rFonts w:ascii="GHEA Grapalat" w:hAnsi="GHEA Grapalat" w:cs="Sylfaen"/>
                <w:sz w:val="20"/>
                <w:szCs w:val="20"/>
                <w:lang w:val="ru-RU"/>
              </w:rPr>
              <w:t xml:space="preserve"> </w:t>
            </w:r>
            <w:r w:rsidRPr="00AB3C7E">
              <w:rPr>
                <w:rFonts w:ascii="GHEA Grapalat" w:hAnsi="GHEA Grapalat" w:cs="Sylfaen"/>
                <w:sz w:val="20"/>
                <w:szCs w:val="20"/>
              </w:rPr>
              <w:t>ԾՐԱԳՐԻ</w:t>
            </w:r>
            <w:r w:rsidR="007E66B9" w:rsidRPr="00AB3C7E">
              <w:rPr>
                <w:rFonts w:ascii="GHEA Grapalat" w:hAnsi="GHEA Grapalat" w:cs="Sylfaen"/>
                <w:sz w:val="20"/>
                <w:szCs w:val="20"/>
                <w:lang w:val="hy-AM"/>
              </w:rPr>
              <w:t xml:space="preserve"> </w:t>
            </w:r>
            <w:r w:rsidRPr="00AB3C7E">
              <w:rPr>
                <w:rFonts w:ascii="GHEA Grapalat" w:hAnsi="GHEA Grapalat" w:cs="Times Armenian"/>
                <w:sz w:val="20"/>
                <w:szCs w:val="20"/>
              </w:rPr>
              <w:t>ԻՐԱԿԱՆԱՑՄԱՆ</w:t>
            </w:r>
            <w:r w:rsidR="007E66B9" w:rsidRPr="00AB3C7E">
              <w:rPr>
                <w:rFonts w:ascii="GHEA Grapalat" w:hAnsi="GHEA Grapalat" w:cs="Times Armenian"/>
                <w:sz w:val="20"/>
                <w:szCs w:val="20"/>
                <w:lang w:val="hy-AM"/>
              </w:rPr>
              <w:t xml:space="preserve"> </w:t>
            </w:r>
            <w:r w:rsidRPr="00AB3C7E">
              <w:rPr>
                <w:rFonts w:ascii="GHEA Grapalat" w:hAnsi="GHEA Grapalat" w:cs="Times Armenian"/>
                <w:sz w:val="20"/>
                <w:szCs w:val="20"/>
              </w:rPr>
              <w:t>ՀԱՄԱՐ</w:t>
            </w:r>
            <w:r w:rsidR="007E66B9" w:rsidRPr="00AB3C7E">
              <w:rPr>
                <w:rFonts w:ascii="GHEA Grapalat" w:hAnsi="GHEA Grapalat" w:cs="Times Armenian"/>
                <w:sz w:val="20"/>
                <w:szCs w:val="20"/>
                <w:lang w:val="hy-AM"/>
              </w:rPr>
              <w:t xml:space="preserve"> </w:t>
            </w:r>
            <w:r w:rsidRPr="00AB3C7E">
              <w:rPr>
                <w:rFonts w:ascii="GHEA Grapalat" w:hAnsi="GHEA Grapalat" w:cs="Times Armenian"/>
                <w:sz w:val="20"/>
                <w:szCs w:val="20"/>
              </w:rPr>
              <w:t>ՊԱՏԱՍԽԱՆԱՏՈՒ</w:t>
            </w:r>
            <w:r w:rsidR="007E66B9" w:rsidRPr="00AB3C7E">
              <w:rPr>
                <w:rFonts w:ascii="GHEA Grapalat" w:hAnsi="GHEA Grapalat" w:cs="Times Armenian"/>
                <w:sz w:val="20"/>
                <w:szCs w:val="20"/>
                <w:lang w:val="hy-AM"/>
              </w:rPr>
              <w:t xml:space="preserve"> </w:t>
            </w:r>
            <w:r w:rsidRPr="00AB3C7E">
              <w:rPr>
                <w:rFonts w:ascii="GHEA Grapalat" w:hAnsi="GHEA Grapalat" w:cs="Times Armenian"/>
                <w:sz w:val="20"/>
                <w:szCs w:val="20"/>
              </w:rPr>
              <w:t>ՄԱՐՄԻՆԸ</w:t>
            </w:r>
            <w:r w:rsidRPr="00AB3C7E">
              <w:rPr>
                <w:rFonts w:ascii="GHEA Grapalat" w:hAnsi="GHEA Grapalat" w:cs="Times Armenian"/>
                <w:sz w:val="20"/>
                <w:szCs w:val="20"/>
                <w:lang w:val="ru-RU"/>
              </w:rPr>
              <w:t xml:space="preserve"> (</w:t>
            </w:r>
            <w:r w:rsidRPr="00AB3C7E">
              <w:rPr>
                <w:rFonts w:ascii="GHEA Grapalat" w:hAnsi="GHEA Grapalat" w:cs="Times Armenian"/>
                <w:sz w:val="20"/>
                <w:szCs w:val="20"/>
              </w:rPr>
              <w:t>ԲԳԿ</w:t>
            </w:r>
            <w:r w:rsidRPr="00AB3C7E">
              <w:rPr>
                <w:rFonts w:ascii="GHEA Grapalat" w:hAnsi="GHEA Grapalat" w:cs="Times Armenian"/>
                <w:sz w:val="20"/>
                <w:szCs w:val="20"/>
                <w:lang w:val="ru-RU"/>
              </w:rPr>
              <w:t>)</w:t>
            </w:r>
            <w:r w:rsidRPr="00AB3C7E">
              <w:rPr>
                <w:rFonts w:ascii="GHEA Grapalat" w:hAnsi="GHEA Grapalat" w:cs="Times Armenian"/>
                <w:sz w:val="20"/>
                <w:szCs w:val="20"/>
              </w:rPr>
              <w:t>՝</w:t>
            </w:r>
          </w:p>
        </w:tc>
      </w:tr>
      <w:tr w:rsidR="00C7090E" w:rsidRPr="00AB3C7E" w:rsidTr="002A264A">
        <w:trPr>
          <w:trHeight w:val="555"/>
        </w:trPr>
        <w:tc>
          <w:tcPr>
            <w:tcW w:w="9464" w:type="dxa"/>
            <w:tcBorders>
              <w:top w:val="single" w:sz="4" w:space="0" w:color="auto"/>
              <w:left w:val="single" w:sz="4" w:space="0" w:color="auto"/>
              <w:bottom w:val="single" w:sz="4" w:space="0" w:color="auto"/>
              <w:right w:val="single" w:sz="4" w:space="0" w:color="auto"/>
            </w:tcBorders>
          </w:tcPr>
          <w:p w:rsidR="00C7090E" w:rsidRPr="00AB3C7E" w:rsidRDefault="000E43F2" w:rsidP="00BD47FA">
            <w:pPr>
              <w:pStyle w:val="ListParagraph"/>
              <w:spacing w:line="360" w:lineRule="auto"/>
              <w:ind w:left="0"/>
              <w:rPr>
                <w:rFonts w:ascii="GHEA Grapalat" w:hAnsi="GHEA Grapalat" w:cs="Sylfaen"/>
                <w:bCs/>
                <w:sz w:val="20"/>
                <w:szCs w:val="20"/>
                <w:lang w:val="hy-AM"/>
              </w:rPr>
            </w:pPr>
            <w:r w:rsidRPr="00AB3C7E">
              <w:rPr>
                <w:rFonts w:ascii="GHEA Grapalat" w:hAnsi="GHEA Grapalat" w:cs="Sylfaen"/>
                <w:bCs/>
                <w:sz w:val="20"/>
                <w:szCs w:val="20"/>
                <w:lang w:val="hy-AM"/>
              </w:rPr>
              <w:t>ՀՀ կրթության, գիտության, մշակույթի և սպորտի  նախարարություն</w:t>
            </w:r>
          </w:p>
        </w:tc>
      </w:tr>
      <w:tr w:rsidR="00C7090E" w:rsidRPr="00AB3C7E" w:rsidTr="002B0048">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C7090E" w:rsidRPr="00AB3C7E" w:rsidRDefault="00C7090E" w:rsidP="002B0048">
            <w:pPr>
              <w:pStyle w:val="ListParagraph"/>
              <w:ind w:left="0"/>
              <w:rPr>
                <w:rFonts w:ascii="GHEA Grapalat" w:hAnsi="GHEA Grapalat" w:cs="Sylfaen"/>
                <w:bCs/>
                <w:sz w:val="20"/>
                <w:szCs w:val="20"/>
              </w:rPr>
            </w:pPr>
            <w:r w:rsidRPr="00AB3C7E">
              <w:rPr>
                <w:rFonts w:ascii="GHEA Grapalat" w:hAnsi="GHEA Grapalat" w:cs="Sylfaen"/>
                <w:sz w:val="20"/>
                <w:szCs w:val="20"/>
              </w:rPr>
              <w:t>1.4</w:t>
            </w:r>
            <w:r w:rsidR="007E66B9" w:rsidRPr="00AB3C7E">
              <w:rPr>
                <w:rFonts w:ascii="GHEA Grapalat" w:eastAsia="MS Mincho" w:hAnsi="MS Mincho" w:cs="MS Mincho"/>
                <w:sz w:val="20"/>
                <w:szCs w:val="20"/>
                <w:lang w:val="hy-AM"/>
              </w:rPr>
              <w:t>․</w:t>
            </w:r>
            <w:r w:rsidRPr="00AB3C7E">
              <w:rPr>
                <w:rFonts w:ascii="GHEA Grapalat" w:hAnsi="GHEA Grapalat" w:cs="Sylfaen"/>
                <w:sz w:val="20"/>
                <w:szCs w:val="20"/>
              </w:rPr>
              <w:t xml:space="preserve"> ԾՐԱԳՐԻ</w:t>
            </w:r>
            <w:r w:rsidR="007E66B9" w:rsidRPr="00AB3C7E">
              <w:rPr>
                <w:rFonts w:ascii="GHEA Grapalat" w:hAnsi="GHEA Grapalat" w:cs="Sylfaen"/>
                <w:sz w:val="20"/>
                <w:szCs w:val="20"/>
                <w:lang w:val="hy-AM"/>
              </w:rPr>
              <w:t xml:space="preserve"> </w:t>
            </w:r>
            <w:r w:rsidRPr="00AB3C7E">
              <w:rPr>
                <w:rFonts w:ascii="GHEA Grapalat" w:hAnsi="GHEA Grapalat" w:cs="Sylfaen"/>
                <w:sz w:val="20"/>
                <w:szCs w:val="20"/>
              </w:rPr>
              <w:t xml:space="preserve"> ԳՈՐԾՈՒՆԵՈՒԹՅԱՆ </w:t>
            </w:r>
            <w:r w:rsidR="007E66B9" w:rsidRPr="00AB3C7E">
              <w:rPr>
                <w:rFonts w:ascii="GHEA Grapalat" w:hAnsi="GHEA Grapalat" w:cs="Sylfaen"/>
                <w:sz w:val="20"/>
                <w:szCs w:val="20"/>
                <w:lang w:val="hy-AM"/>
              </w:rPr>
              <w:t xml:space="preserve"> </w:t>
            </w:r>
            <w:r w:rsidRPr="00AB3C7E">
              <w:rPr>
                <w:rFonts w:ascii="GHEA Grapalat" w:hAnsi="GHEA Grapalat" w:cs="Sylfaen"/>
                <w:sz w:val="20"/>
                <w:szCs w:val="20"/>
              </w:rPr>
              <w:t>ՍԿԻԶԲԸ՝</w:t>
            </w:r>
          </w:p>
        </w:tc>
      </w:tr>
      <w:tr w:rsidR="00C7090E" w:rsidRPr="00AB3C7E" w:rsidTr="002A264A">
        <w:trPr>
          <w:trHeight w:val="553"/>
        </w:trPr>
        <w:tc>
          <w:tcPr>
            <w:tcW w:w="9464" w:type="dxa"/>
            <w:tcBorders>
              <w:top w:val="single" w:sz="4" w:space="0" w:color="auto"/>
              <w:left w:val="single" w:sz="4" w:space="0" w:color="auto"/>
              <w:bottom w:val="single" w:sz="4" w:space="0" w:color="auto"/>
              <w:right w:val="single" w:sz="4" w:space="0" w:color="auto"/>
            </w:tcBorders>
          </w:tcPr>
          <w:p w:rsidR="00C7090E" w:rsidRPr="00721644" w:rsidRDefault="00721644" w:rsidP="002B0048">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Որպես առանձին ծրագիր՝ 2024</w:t>
            </w:r>
          </w:p>
        </w:tc>
      </w:tr>
      <w:tr w:rsidR="00C7090E" w:rsidRPr="00AB3C7E" w:rsidTr="002B0048">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C7090E" w:rsidRPr="00AB3C7E" w:rsidRDefault="00C7090E" w:rsidP="002B0048">
            <w:pPr>
              <w:pStyle w:val="ListParagraph"/>
              <w:ind w:left="0"/>
              <w:rPr>
                <w:rFonts w:ascii="GHEA Grapalat" w:hAnsi="GHEA Grapalat" w:cs="Sylfaen"/>
                <w:bCs/>
                <w:sz w:val="20"/>
                <w:szCs w:val="20"/>
              </w:rPr>
            </w:pPr>
            <w:r w:rsidRPr="00AB3C7E">
              <w:rPr>
                <w:rFonts w:ascii="GHEA Grapalat" w:hAnsi="GHEA Grapalat" w:cs="Sylfaen"/>
                <w:sz w:val="20"/>
                <w:szCs w:val="20"/>
              </w:rPr>
              <w:t>1.5</w:t>
            </w:r>
            <w:r w:rsidR="007E66B9" w:rsidRPr="00AB3C7E">
              <w:rPr>
                <w:rFonts w:ascii="GHEA Grapalat" w:eastAsia="MS Mincho" w:hAnsi="MS Mincho" w:cs="MS Mincho"/>
                <w:sz w:val="20"/>
                <w:szCs w:val="20"/>
                <w:lang w:val="hy-AM"/>
              </w:rPr>
              <w:t>․</w:t>
            </w:r>
            <w:r w:rsidRPr="00AB3C7E">
              <w:rPr>
                <w:rFonts w:ascii="GHEA Grapalat" w:hAnsi="GHEA Grapalat" w:cs="Sylfaen"/>
                <w:sz w:val="20"/>
                <w:szCs w:val="20"/>
              </w:rPr>
              <w:t xml:space="preserve"> ԾՐԱԳՐԻ  ՆԱԽԱՏԵՍՎՈՂ </w:t>
            </w:r>
            <w:r w:rsidR="007E66B9" w:rsidRPr="00AB3C7E">
              <w:rPr>
                <w:rFonts w:ascii="GHEA Grapalat" w:hAnsi="GHEA Grapalat" w:cs="Sylfaen"/>
                <w:sz w:val="20"/>
                <w:szCs w:val="20"/>
                <w:lang w:val="hy-AM"/>
              </w:rPr>
              <w:t xml:space="preserve"> </w:t>
            </w:r>
            <w:r w:rsidRPr="00AB3C7E">
              <w:rPr>
                <w:rFonts w:ascii="GHEA Grapalat" w:hAnsi="GHEA Grapalat" w:cs="Sylfaen"/>
                <w:sz w:val="20"/>
                <w:szCs w:val="20"/>
              </w:rPr>
              <w:t>ԱՎԱՐՏԸ՝</w:t>
            </w:r>
          </w:p>
        </w:tc>
      </w:tr>
      <w:tr w:rsidR="00C7090E" w:rsidRPr="00AB3C7E" w:rsidTr="002A264A">
        <w:trPr>
          <w:trHeight w:val="437"/>
        </w:trPr>
        <w:tc>
          <w:tcPr>
            <w:tcW w:w="9464" w:type="dxa"/>
            <w:tcBorders>
              <w:top w:val="single" w:sz="4" w:space="0" w:color="auto"/>
              <w:left w:val="single" w:sz="4" w:space="0" w:color="auto"/>
              <w:bottom w:val="single" w:sz="4" w:space="0" w:color="auto"/>
              <w:right w:val="single" w:sz="4" w:space="0" w:color="auto"/>
            </w:tcBorders>
          </w:tcPr>
          <w:p w:rsidR="00C7090E" w:rsidRPr="00AB3C7E" w:rsidRDefault="000E43F2" w:rsidP="002B0048">
            <w:pPr>
              <w:pStyle w:val="ListParagraph"/>
              <w:ind w:left="0"/>
              <w:rPr>
                <w:rFonts w:ascii="GHEA Grapalat" w:hAnsi="GHEA Grapalat" w:cs="Sylfaen"/>
                <w:bCs/>
                <w:sz w:val="20"/>
                <w:szCs w:val="20"/>
                <w:lang w:val="hy-AM"/>
              </w:rPr>
            </w:pPr>
            <w:r w:rsidRPr="00AB3C7E">
              <w:rPr>
                <w:rFonts w:ascii="GHEA Grapalat" w:hAnsi="GHEA Grapalat" w:cs="Sylfaen"/>
                <w:bCs/>
                <w:sz w:val="20"/>
                <w:szCs w:val="20"/>
                <w:lang w:val="hy-AM"/>
              </w:rPr>
              <w:t>Շարունակական</w:t>
            </w:r>
          </w:p>
        </w:tc>
      </w:tr>
      <w:tr w:rsidR="00C7090E" w:rsidRPr="00AB3C7E" w:rsidTr="002B0048">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C7090E" w:rsidRPr="00AB3C7E" w:rsidRDefault="00C7090E" w:rsidP="002B0048">
            <w:pPr>
              <w:pStyle w:val="ListParagraph"/>
              <w:ind w:left="0"/>
              <w:rPr>
                <w:rFonts w:ascii="GHEA Grapalat" w:hAnsi="GHEA Grapalat" w:cs="Sylfaen"/>
                <w:bCs/>
                <w:sz w:val="20"/>
                <w:szCs w:val="20"/>
              </w:rPr>
            </w:pPr>
            <w:r w:rsidRPr="00AB3C7E">
              <w:rPr>
                <w:rFonts w:ascii="GHEA Grapalat" w:hAnsi="GHEA Grapalat" w:cs="Sylfaen"/>
                <w:sz w:val="20"/>
                <w:szCs w:val="20"/>
              </w:rPr>
              <w:t>1.6</w:t>
            </w:r>
            <w:r w:rsidR="007E66B9" w:rsidRPr="00AB3C7E">
              <w:rPr>
                <w:rFonts w:ascii="GHEA Grapalat" w:eastAsia="MS Mincho" w:hAnsi="MS Mincho" w:cs="MS Mincho"/>
                <w:sz w:val="20"/>
                <w:szCs w:val="20"/>
                <w:lang w:val="hy-AM"/>
              </w:rPr>
              <w:t>․</w:t>
            </w:r>
            <w:r w:rsidRPr="00AB3C7E">
              <w:rPr>
                <w:rFonts w:ascii="GHEA Grapalat" w:hAnsi="GHEA Grapalat" w:cs="Sylfaen"/>
                <w:sz w:val="20"/>
                <w:szCs w:val="20"/>
              </w:rPr>
              <w:t xml:space="preserve"> ԾՐԱԳՐԻ </w:t>
            </w:r>
            <w:r w:rsidR="007E66B9" w:rsidRPr="00AB3C7E">
              <w:rPr>
                <w:rFonts w:ascii="GHEA Grapalat" w:hAnsi="GHEA Grapalat" w:cs="Sylfaen"/>
                <w:sz w:val="20"/>
                <w:szCs w:val="20"/>
                <w:lang w:val="hy-AM"/>
              </w:rPr>
              <w:t xml:space="preserve"> </w:t>
            </w:r>
            <w:r w:rsidRPr="00AB3C7E">
              <w:rPr>
                <w:rFonts w:ascii="GHEA Grapalat" w:hAnsi="GHEA Grapalat" w:cs="Sylfaen"/>
                <w:sz w:val="20"/>
                <w:szCs w:val="20"/>
              </w:rPr>
              <w:t xml:space="preserve">ՆԱԽՈՐԴ </w:t>
            </w:r>
            <w:r w:rsidR="007E66B9" w:rsidRPr="00AB3C7E">
              <w:rPr>
                <w:rFonts w:ascii="GHEA Grapalat" w:hAnsi="GHEA Grapalat" w:cs="Sylfaen"/>
                <w:sz w:val="20"/>
                <w:szCs w:val="20"/>
                <w:lang w:val="hy-AM"/>
              </w:rPr>
              <w:t xml:space="preserve"> </w:t>
            </w:r>
            <w:r w:rsidRPr="00AB3C7E">
              <w:rPr>
                <w:rFonts w:ascii="GHEA Grapalat" w:hAnsi="GHEA Grapalat" w:cs="Sylfaen"/>
                <w:sz w:val="20"/>
                <w:szCs w:val="20"/>
              </w:rPr>
              <w:t>ԱՆՎԱՆՈՒՄՆԵՐԸ՝</w:t>
            </w:r>
          </w:p>
        </w:tc>
      </w:tr>
      <w:tr w:rsidR="00C7090E" w:rsidRPr="00AB3C7E" w:rsidTr="002B0048">
        <w:trPr>
          <w:trHeight w:val="791"/>
        </w:trPr>
        <w:tc>
          <w:tcPr>
            <w:tcW w:w="9464" w:type="dxa"/>
            <w:tcBorders>
              <w:top w:val="single" w:sz="4" w:space="0" w:color="auto"/>
              <w:left w:val="single" w:sz="4" w:space="0" w:color="auto"/>
              <w:bottom w:val="single" w:sz="4" w:space="0" w:color="auto"/>
              <w:right w:val="single" w:sz="4" w:space="0" w:color="auto"/>
            </w:tcBorders>
          </w:tcPr>
          <w:p w:rsidR="00C7090E" w:rsidRPr="0059760E" w:rsidRDefault="0059760E" w:rsidP="002B0048">
            <w:pPr>
              <w:pStyle w:val="ListParagraph"/>
              <w:ind w:left="0"/>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«Հանրակրթություն»</w:t>
            </w:r>
          </w:p>
        </w:tc>
      </w:tr>
    </w:tbl>
    <w:p w:rsidR="00C7090E" w:rsidRPr="00AB3C7E" w:rsidRDefault="00C7090E" w:rsidP="00C7090E">
      <w:pPr>
        <w:pStyle w:val="BodyText"/>
        <w:rPr>
          <w:rFonts w:ascii="GHEA Grapalat" w:hAnsi="GHEA Grapalat" w:cs="Sylfaen"/>
          <w:b w:val="0"/>
          <w:bCs w:val="0"/>
          <w:sz w:val="20"/>
          <w:lang w:val="hy-AM"/>
        </w:rPr>
      </w:pPr>
    </w:p>
    <w:p w:rsidR="00C7090E" w:rsidRPr="00AB3C7E" w:rsidRDefault="00C7090E" w:rsidP="00C7090E">
      <w:pPr>
        <w:pStyle w:val="ListParagraph"/>
        <w:ind w:left="0"/>
        <w:rPr>
          <w:rFonts w:ascii="GHEA Grapalat" w:hAnsi="GHEA Grapalat" w:cs="Sylfaen"/>
          <w:bCs/>
          <w:sz w:val="20"/>
          <w:szCs w:val="20"/>
          <w:lang w:val="hy-AM"/>
        </w:rPr>
      </w:pPr>
    </w:p>
    <w:p w:rsidR="00C7090E" w:rsidRPr="00AB3C7E" w:rsidRDefault="00C7090E" w:rsidP="00C7090E">
      <w:pPr>
        <w:pStyle w:val="ListParagraph"/>
        <w:ind w:left="0"/>
        <w:rPr>
          <w:rFonts w:ascii="GHEA Grapalat" w:hAnsi="GHEA Grapalat" w:cs="Sylfaen"/>
          <w:bCs/>
          <w:sz w:val="20"/>
          <w:szCs w:val="20"/>
        </w:rPr>
      </w:pPr>
    </w:p>
    <w:p w:rsidR="00C7090E" w:rsidRPr="00AB3C7E" w:rsidRDefault="00C7090E" w:rsidP="00C7090E">
      <w:pPr>
        <w:pStyle w:val="ListParagraph"/>
        <w:ind w:left="0"/>
        <w:rPr>
          <w:rFonts w:ascii="GHEA Grapalat" w:hAnsi="GHEA Grapalat" w:cs="Sylfaen"/>
          <w:bCs/>
          <w:sz w:val="20"/>
          <w:szCs w:val="20"/>
        </w:rPr>
      </w:pPr>
      <w:r w:rsidRPr="00AB3C7E">
        <w:rPr>
          <w:rFonts w:ascii="GHEA Grapalat" w:hAnsi="GHEA Grapalat" w:cs="Sylfaen"/>
          <w:bCs/>
          <w:sz w:val="20"/>
          <w:szCs w:val="20"/>
        </w:rPr>
        <w:t>2. ԾՐԱԳՐԻ ԲՈՎԱՆԴԱԿՈՒԹՅՈՒՆԸ</w:t>
      </w:r>
    </w:p>
    <w:p w:rsidR="004A7EA4" w:rsidRPr="004A7EA4" w:rsidRDefault="004A7EA4" w:rsidP="00C7090E">
      <w:pPr>
        <w:pStyle w:val="ListParagraph"/>
        <w:ind w:left="0"/>
        <w:rPr>
          <w:rFonts w:ascii="GHEA Grapalat" w:hAnsi="GHEA Grapalat" w:cs="Sylfaen"/>
          <w:bCs/>
          <w:sz w:val="20"/>
          <w:szCs w:val="20"/>
        </w:rPr>
      </w:pPr>
    </w:p>
    <w:tbl>
      <w:tblPr>
        <w:tblpPr w:leftFromText="180" w:rightFromText="180" w:bottomFromText="200" w:vertAnchor="text" w:horzAnchor="margin" w:tblpY="15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2093"/>
        <w:gridCol w:w="459"/>
        <w:gridCol w:w="11"/>
        <w:gridCol w:w="2790"/>
        <w:gridCol w:w="31"/>
        <w:gridCol w:w="2757"/>
        <w:gridCol w:w="31"/>
      </w:tblGrid>
      <w:tr w:rsidR="00C7090E" w:rsidRPr="00AB3C7E" w:rsidTr="005B5E74">
        <w:trPr>
          <w:gridAfter w:val="1"/>
          <w:wAfter w:w="31" w:type="dxa"/>
        </w:trPr>
        <w:tc>
          <w:tcPr>
            <w:tcW w:w="10049" w:type="dxa"/>
            <w:gridSpan w:val="7"/>
            <w:tcBorders>
              <w:top w:val="single" w:sz="4" w:space="0" w:color="auto"/>
              <w:left w:val="single" w:sz="4" w:space="0" w:color="auto"/>
              <w:bottom w:val="single" w:sz="4" w:space="0" w:color="auto"/>
              <w:right w:val="single" w:sz="4" w:space="0" w:color="auto"/>
            </w:tcBorders>
            <w:shd w:val="clear" w:color="auto" w:fill="C4BC96"/>
            <w:hideMark/>
          </w:tcPr>
          <w:p w:rsidR="00C7090E" w:rsidRPr="00AB3C7E" w:rsidRDefault="00C7090E" w:rsidP="002B0048">
            <w:pPr>
              <w:pStyle w:val="ListParagraph"/>
              <w:ind w:left="0"/>
              <w:rPr>
                <w:rFonts w:ascii="GHEA Grapalat" w:hAnsi="GHEA Grapalat" w:cs="Sylfaen"/>
                <w:bCs/>
                <w:sz w:val="20"/>
                <w:szCs w:val="20"/>
              </w:rPr>
            </w:pPr>
            <w:r w:rsidRPr="00AB3C7E">
              <w:rPr>
                <w:rFonts w:ascii="GHEA Grapalat" w:hAnsi="GHEA Grapalat" w:cs="Sylfaen"/>
                <w:bCs/>
                <w:sz w:val="20"/>
                <w:szCs w:val="20"/>
              </w:rPr>
              <w:t>2.1</w:t>
            </w:r>
            <w:r w:rsidR="007E66B9" w:rsidRPr="00AB3C7E">
              <w:rPr>
                <w:rFonts w:ascii="GHEA Grapalat" w:eastAsia="MS Mincho" w:hAnsi="MS Mincho" w:cs="MS Mincho"/>
                <w:bCs/>
                <w:sz w:val="20"/>
                <w:szCs w:val="20"/>
                <w:lang w:val="hy-AM"/>
              </w:rPr>
              <w:t>․</w:t>
            </w:r>
            <w:r w:rsidRPr="00AB3C7E">
              <w:rPr>
                <w:rFonts w:ascii="GHEA Grapalat" w:hAnsi="GHEA Grapalat" w:cs="Sylfaen"/>
                <w:bCs/>
                <w:sz w:val="20"/>
                <w:szCs w:val="20"/>
              </w:rPr>
              <w:t xml:space="preserve"> </w:t>
            </w:r>
            <w:r w:rsidRPr="00AB3C7E">
              <w:rPr>
                <w:rFonts w:ascii="GHEA Grapalat" w:hAnsi="GHEA Grapalat" w:cs="Sylfaen"/>
                <w:sz w:val="20"/>
                <w:szCs w:val="20"/>
              </w:rPr>
              <w:t>ԾՐԱԳՐԻ</w:t>
            </w:r>
            <w:r w:rsidRPr="00AB3C7E">
              <w:rPr>
                <w:rFonts w:ascii="GHEA Grapalat" w:hAnsi="GHEA Grapalat" w:cs="Times Armenian"/>
                <w:sz w:val="20"/>
                <w:szCs w:val="20"/>
              </w:rPr>
              <w:t xml:space="preserve"> </w:t>
            </w:r>
            <w:r w:rsidR="007E66B9" w:rsidRPr="00AB3C7E">
              <w:rPr>
                <w:rFonts w:ascii="GHEA Grapalat" w:hAnsi="GHEA Grapalat" w:cs="Times Armenian"/>
                <w:sz w:val="20"/>
                <w:szCs w:val="20"/>
                <w:lang w:val="hy-AM"/>
              </w:rPr>
              <w:t xml:space="preserve"> </w:t>
            </w:r>
            <w:r w:rsidRPr="00AB3C7E">
              <w:rPr>
                <w:rFonts w:ascii="GHEA Grapalat" w:hAnsi="GHEA Grapalat" w:cs="Times Armenian"/>
                <w:sz w:val="20"/>
                <w:szCs w:val="20"/>
              </w:rPr>
              <w:t xml:space="preserve">ՆՊԱՏԱԿԸ՝ </w:t>
            </w:r>
          </w:p>
        </w:tc>
      </w:tr>
      <w:tr w:rsidR="00C7090E" w:rsidRPr="00AB3C7E" w:rsidTr="005B5E74">
        <w:trPr>
          <w:gridAfter w:val="1"/>
          <w:wAfter w:w="31" w:type="dxa"/>
          <w:trHeight w:val="533"/>
        </w:trPr>
        <w:tc>
          <w:tcPr>
            <w:tcW w:w="10049" w:type="dxa"/>
            <w:gridSpan w:val="7"/>
            <w:tcBorders>
              <w:top w:val="single" w:sz="4" w:space="0" w:color="auto"/>
              <w:left w:val="single" w:sz="4" w:space="0" w:color="auto"/>
              <w:bottom w:val="single" w:sz="4" w:space="0" w:color="auto"/>
              <w:right w:val="single" w:sz="4" w:space="0" w:color="auto"/>
            </w:tcBorders>
          </w:tcPr>
          <w:p w:rsidR="00BE577B" w:rsidRPr="007F1A1C" w:rsidRDefault="00655573" w:rsidP="002B0048">
            <w:pPr>
              <w:pStyle w:val="ListParagraph"/>
              <w:ind w:left="0"/>
              <w:rPr>
                <w:rFonts w:ascii="GHEA Grapalat" w:hAnsi="GHEA Grapalat" w:cs="Sylfaen"/>
                <w:bCs/>
                <w:sz w:val="20"/>
                <w:szCs w:val="20"/>
                <w:lang w:val="hy-AM"/>
              </w:rPr>
            </w:pPr>
            <w:r w:rsidRPr="007F1A1C">
              <w:rPr>
                <w:rFonts w:ascii="GHEA Grapalat" w:hAnsi="GHEA Grapalat"/>
                <w:color w:val="000000"/>
                <w:sz w:val="23"/>
                <w:szCs w:val="23"/>
                <w:shd w:val="clear" w:color="auto" w:fill="FFFFFF"/>
                <w:lang w:val="hy-AM"/>
              </w:rPr>
              <w:t>Ն</w:t>
            </w:r>
            <w:r w:rsidRPr="007F1A1C">
              <w:rPr>
                <w:rFonts w:ascii="GHEA Grapalat" w:hAnsi="GHEA Grapalat"/>
                <w:color w:val="000000"/>
                <w:sz w:val="23"/>
                <w:szCs w:val="23"/>
                <w:shd w:val="clear" w:color="auto" w:fill="FFFFFF"/>
              </w:rPr>
              <w:t>ախադպրոցական</w:t>
            </w:r>
            <w:r w:rsidRPr="007F1A1C">
              <w:rPr>
                <w:rFonts w:ascii="GHEA Grapalat" w:hAnsi="GHEA Grapalat"/>
                <w:color w:val="000000"/>
                <w:sz w:val="23"/>
                <w:szCs w:val="23"/>
                <w:shd w:val="clear" w:color="auto" w:fill="FFFFFF"/>
                <w:lang w:val="ru-RU"/>
              </w:rPr>
              <w:t xml:space="preserve"> </w:t>
            </w:r>
            <w:r w:rsidRPr="007F1A1C">
              <w:rPr>
                <w:rFonts w:ascii="GHEA Grapalat" w:hAnsi="GHEA Grapalat"/>
                <w:color w:val="000000"/>
                <w:sz w:val="23"/>
                <w:szCs w:val="23"/>
                <w:shd w:val="clear" w:color="auto" w:fill="FFFFFF"/>
              </w:rPr>
              <w:t>կրթության</w:t>
            </w:r>
            <w:r w:rsidRPr="007F1A1C">
              <w:rPr>
                <w:rFonts w:ascii="GHEA Grapalat" w:hAnsi="GHEA Grapalat"/>
                <w:color w:val="000000"/>
                <w:sz w:val="23"/>
                <w:szCs w:val="23"/>
                <w:shd w:val="clear" w:color="auto" w:fill="FFFFFF"/>
                <w:lang w:val="ru-RU"/>
              </w:rPr>
              <w:t xml:space="preserve"> </w:t>
            </w:r>
            <w:r w:rsidRPr="007F1A1C">
              <w:rPr>
                <w:rFonts w:ascii="GHEA Grapalat" w:hAnsi="GHEA Grapalat"/>
                <w:color w:val="000000"/>
                <w:sz w:val="23"/>
                <w:szCs w:val="23"/>
                <w:shd w:val="clear" w:color="auto" w:fill="FFFFFF"/>
              </w:rPr>
              <w:t>հասանելիության</w:t>
            </w:r>
            <w:r w:rsidRPr="007F1A1C">
              <w:rPr>
                <w:rFonts w:ascii="GHEA Grapalat" w:hAnsi="GHEA Grapalat"/>
                <w:color w:val="000000"/>
                <w:sz w:val="23"/>
                <w:szCs w:val="23"/>
                <w:shd w:val="clear" w:color="auto" w:fill="FFFFFF"/>
                <w:lang w:val="ru-RU"/>
              </w:rPr>
              <w:t xml:space="preserve"> </w:t>
            </w:r>
            <w:r w:rsidRPr="007F1A1C">
              <w:rPr>
                <w:rFonts w:ascii="GHEA Grapalat" w:hAnsi="GHEA Grapalat"/>
                <w:color w:val="000000"/>
                <w:sz w:val="23"/>
                <w:szCs w:val="23"/>
                <w:shd w:val="clear" w:color="auto" w:fill="FFFFFF"/>
              </w:rPr>
              <w:t>և</w:t>
            </w:r>
            <w:r w:rsidRPr="007F1A1C">
              <w:rPr>
                <w:rFonts w:ascii="GHEA Grapalat" w:hAnsi="GHEA Grapalat"/>
                <w:color w:val="000000"/>
                <w:sz w:val="23"/>
                <w:szCs w:val="23"/>
                <w:shd w:val="clear" w:color="auto" w:fill="FFFFFF"/>
                <w:lang w:val="ru-RU"/>
              </w:rPr>
              <w:t xml:space="preserve"> </w:t>
            </w:r>
            <w:r w:rsidRPr="007F1A1C">
              <w:rPr>
                <w:rFonts w:ascii="GHEA Grapalat" w:hAnsi="GHEA Grapalat"/>
                <w:color w:val="000000"/>
                <w:sz w:val="23"/>
                <w:szCs w:val="23"/>
                <w:shd w:val="clear" w:color="auto" w:fill="FFFFFF"/>
              </w:rPr>
              <w:t>մատչելիության</w:t>
            </w:r>
            <w:r w:rsidRPr="007F1A1C">
              <w:rPr>
                <w:rFonts w:ascii="GHEA Grapalat" w:hAnsi="GHEA Grapalat"/>
                <w:color w:val="000000"/>
                <w:sz w:val="23"/>
                <w:szCs w:val="23"/>
                <w:shd w:val="clear" w:color="auto" w:fill="FFFFFF"/>
                <w:lang w:val="ru-RU"/>
              </w:rPr>
              <w:t xml:space="preserve"> </w:t>
            </w:r>
            <w:r w:rsidRPr="007F1A1C">
              <w:rPr>
                <w:rFonts w:ascii="GHEA Grapalat" w:hAnsi="GHEA Grapalat"/>
                <w:color w:val="000000"/>
                <w:sz w:val="23"/>
                <w:szCs w:val="23"/>
                <w:shd w:val="clear" w:color="auto" w:fill="FFFFFF"/>
              </w:rPr>
              <w:t>հիմքերի</w:t>
            </w:r>
            <w:r w:rsidRPr="007F1A1C">
              <w:rPr>
                <w:rFonts w:ascii="GHEA Grapalat" w:hAnsi="GHEA Grapalat"/>
                <w:color w:val="000000"/>
                <w:sz w:val="23"/>
                <w:szCs w:val="23"/>
                <w:shd w:val="clear" w:color="auto" w:fill="FFFFFF"/>
                <w:lang w:val="ru-RU"/>
              </w:rPr>
              <w:t xml:space="preserve"> </w:t>
            </w:r>
            <w:r w:rsidRPr="007F1A1C">
              <w:rPr>
                <w:rFonts w:ascii="GHEA Grapalat" w:hAnsi="GHEA Grapalat"/>
                <w:color w:val="000000"/>
                <w:sz w:val="23"/>
                <w:szCs w:val="23"/>
                <w:shd w:val="clear" w:color="auto" w:fill="FFFFFF"/>
              </w:rPr>
              <w:t>ապահովում</w:t>
            </w:r>
          </w:p>
        </w:tc>
      </w:tr>
      <w:tr w:rsidR="00C7090E" w:rsidRPr="00AB3C7E" w:rsidTr="005B5E74">
        <w:trPr>
          <w:gridAfter w:val="1"/>
          <w:wAfter w:w="31" w:type="dxa"/>
        </w:trPr>
        <w:tc>
          <w:tcPr>
            <w:tcW w:w="10049" w:type="dxa"/>
            <w:gridSpan w:val="7"/>
            <w:tcBorders>
              <w:top w:val="single" w:sz="4" w:space="0" w:color="auto"/>
              <w:left w:val="single" w:sz="4" w:space="0" w:color="auto"/>
              <w:bottom w:val="single" w:sz="4" w:space="0" w:color="auto"/>
              <w:right w:val="single" w:sz="4" w:space="0" w:color="auto"/>
            </w:tcBorders>
            <w:shd w:val="clear" w:color="auto" w:fill="C4BC96"/>
            <w:hideMark/>
          </w:tcPr>
          <w:p w:rsidR="00C7090E" w:rsidRPr="00AB3C7E" w:rsidRDefault="00C7090E" w:rsidP="002B0048">
            <w:pPr>
              <w:pStyle w:val="ListParagraph"/>
              <w:ind w:left="0"/>
              <w:rPr>
                <w:rFonts w:ascii="GHEA Grapalat" w:hAnsi="GHEA Grapalat" w:cs="Sylfaen"/>
                <w:bCs/>
                <w:sz w:val="20"/>
                <w:szCs w:val="20"/>
              </w:rPr>
            </w:pPr>
            <w:r w:rsidRPr="00AB3C7E">
              <w:rPr>
                <w:rFonts w:ascii="GHEA Grapalat" w:hAnsi="GHEA Grapalat" w:cs="Sylfaen"/>
                <w:bCs/>
                <w:sz w:val="20"/>
                <w:szCs w:val="20"/>
              </w:rPr>
              <w:t>2.2</w:t>
            </w:r>
            <w:r w:rsidR="007E66B9" w:rsidRPr="00AB3C7E">
              <w:rPr>
                <w:rFonts w:ascii="GHEA Grapalat" w:eastAsia="MS Mincho" w:hAnsi="MS Mincho" w:cs="MS Mincho"/>
                <w:bCs/>
                <w:sz w:val="20"/>
                <w:szCs w:val="20"/>
                <w:lang w:val="hy-AM"/>
              </w:rPr>
              <w:t>․</w:t>
            </w:r>
            <w:r w:rsidRPr="00AB3C7E">
              <w:rPr>
                <w:rFonts w:ascii="GHEA Grapalat" w:hAnsi="GHEA Grapalat" w:cs="Sylfaen"/>
                <w:bCs/>
                <w:sz w:val="20"/>
                <w:szCs w:val="20"/>
              </w:rPr>
              <w:t xml:space="preserve"> ԾՐԱԳՐԻ </w:t>
            </w:r>
            <w:r w:rsidR="007E66B9" w:rsidRPr="00AB3C7E">
              <w:rPr>
                <w:rFonts w:ascii="GHEA Grapalat" w:hAnsi="GHEA Grapalat" w:cs="Sylfaen"/>
                <w:bCs/>
                <w:sz w:val="20"/>
                <w:szCs w:val="20"/>
                <w:lang w:val="hy-AM"/>
              </w:rPr>
              <w:t xml:space="preserve"> </w:t>
            </w:r>
            <w:r w:rsidRPr="00AB3C7E">
              <w:rPr>
                <w:rFonts w:ascii="GHEA Grapalat" w:hAnsi="GHEA Grapalat" w:cs="Sylfaen"/>
                <w:bCs/>
                <w:sz w:val="20"/>
                <w:szCs w:val="20"/>
              </w:rPr>
              <w:t>ՀԻՄՔԵՐԸ՝</w:t>
            </w:r>
          </w:p>
        </w:tc>
      </w:tr>
      <w:tr w:rsidR="00C7090E" w:rsidRPr="00AB3C7E" w:rsidTr="005B5E74">
        <w:trPr>
          <w:gridAfter w:val="1"/>
          <w:wAfter w:w="31" w:type="dxa"/>
          <w:trHeight w:val="429"/>
        </w:trPr>
        <w:tc>
          <w:tcPr>
            <w:tcW w:w="4001"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7090E" w:rsidRPr="00AB3C7E" w:rsidRDefault="00C7090E" w:rsidP="002B0048">
            <w:pPr>
              <w:pStyle w:val="ListParagraph"/>
              <w:ind w:left="0"/>
              <w:jc w:val="center"/>
              <w:rPr>
                <w:rFonts w:ascii="GHEA Grapalat" w:hAnsi="GHEA Grapalat" w:cs="Sylfaen"/>
                <w:bCs/>
                <w:sz w:val="20"/>
                <w:szCs w:val="20"/>
              </w:rPr>
            </w:pPr>
            <w:r w:rsidRPr="00AB3C7E">
              <w:rPr>
                <w:rFonts w:ascii="GHEA Grapalat" w:hAnsi="GHEA Grapalat" w:cs="Sylfaen"/>
                <w:bCs/>
                <w:sz w:val="20"/>
                <w:szCs w:val="20"/>
              </w:rPr>
              <w:t>Ծրագրի իրավական հիմքերը</w:t>
            </w:r>
          </w:p>
        </w:tc>
        <w:tc>
          <w:tcPr>
            <w:tcW w:w="6048" w:type="dxa"/>
            <w:gridSpan w:val="5"/>
            <w:tcBorders>
              <w:top w:val="single" w:sz="4" w:space="0" w:color="auto"/>
              <w:left w:val="single" w:sz="4" w:space="0" w:color="auto"/>
              <w:bottom w:val="single" w:sz="4" w:space="0" w:color="auto"/>
              <w:right w:val="single" w:sz="4" w:space="0" w:color="auto"/>
            </w:tcBorders>
            <w:shd w:val="clear" w:color="auto" w:fill="BFBFBF"/>
            <w:hideMark/>
          </w:tcPr>
          <w:p w:rsidR="00C7090E" w:rsidRPr="00AB3C7E" w:rsidRDefault="00C7090E" w:rsidP="002B0048">
            <w:pPr>
              <w:pStyle w:val="ListParagraph"/>
              <w:ind w:left="0"/>
              <w:jc w:val="center"/>
              <w:rPr>
                <w:rFonts w:ascii="GHEA Grapalat" w:hAnsi="GHEA Grapalat" w:cs="Sylfaen"/>
                <w:bCs/>
                <w:sz w:val="20"/>
                <w:szCs w:val="20"/>
              </w:rPr>
            </w:pPr>
            <w:r w:rsidRPr="00AB3C7E">
              <w:rPr>
                <w:rFonts w:ascii="GHEA Grapalat" w:hAnsi="GHEA Grapalat" w:cs="Sylfaen"/>
                <w:bCs/>
                <w:sz w:val="20"/>
                <w:szCs w:val="20"/>
              </w:rPr>
              <w:t>Նկարագրությունը</w:t>
            </w:r>
          </w:p>
        </w:tc>
      </w:tr>
      <w:tr w:rsidR="007F1A1C" w:rsidRPr="009D2638" w:rsidTr="005B5E74">
        <w:trPr>
          <w:gridAfter w:val="1"/>
          <w:wAfter w:w="31" w:type="dxa"/>
          <w:trHeight w:val="2436"/>
        </w:trPr>
        <w:tc>
          <w:tcPr>
            <w:tcW w:w="4001" w:type="dxa"/>
            <w:gridSpan w:val="2"/>
            <w:tcBorders>
              <w:top w:val="single" w:sz="4" w:space="0" w:color="auto"/>
              <w:left w:val="single" w:sz="4" w:space="0" w:color="auto"/>
              <w:right w:val="single" w:sz="4" w:space="0" w:color="auto"/>
            </w:tcBorders>
          </w:tcPr>
          <w:p w:rsidR="007F1A1C" w:rsidRPr="007F1A1C" w:rsidRDefault="007F1A1C" w:rsidP="007F1A1C">
            <w:pPr>
              <w:pStyle w:val="ListParagraph"/>
              <w:ind w:left="0"/>
              <w:rPr>
                <w:rFonts w:ascii="GHEA Grapalat" w:hAnsi="GHEA Grapalat" w:cs="Sylfaen"/>
                <w:bCs/>
                <w:sz w:val="20"/>
                <w:szCs w:val="20"/>
                <w:lang w:val="hy-AM"/>
              </w:rPr>
            </w:pPr>
            <w:r w:rsidRPr="00AB3C7E">
              <w:rPr>
                <w:rFonts w:ascii="GHEA Grapalat" w:hAnsi="GHEA Grapalat"/>
                <w:sz w:val="20"/>
                <w:szCs w:val="20"/>
                <w:lang w:val="hy-AM"/>
              </w:rPr>
              <w:t>«Կրթության մասին» օրենքի</w:t>
            </w:r>
            <w:r>
              <w:rPr>
                <w:rFonts w:ascii="GHEA Grapalat" w:hAnsi="GHEA Grapalat"/>
                <w:sz w:val="20"/>
                <w:szCs w:val="20"/>
                <w:lang w:val="hy-AM"/>
              </w:rPr>
              <w:t xml:space="preserve"> 17</w:t>
            </w:r>
            <w:r w:rsidRPr="00AB3C7E">
              <w:rPr>
                <w:rFonts w:ascii="GHEA Grapalat" w:hAnsi="GHEA Grapalat"/>
                <w:sz w:val="20"/>
                <w:szCs w:val="20"/>
                <w:lang w:val="hy-AM"/>
              </w:rPr>
              <w:t>-րդ հոդվածի</w:t>
            </w:r>
            <w:r>
              <w:rPr>
                <w:rFonts w:ascii="GHEA Grapalat" w:hAnsi="GHEA Grapalat"/>
                <w:sz w:val="20"/>
                <w:szCs w:val="20"/>
                <w:lang w:val="hy-AM"/>
              </w:rPr>
              <w:t xml:space="preserve"> 1-ին մաս</w:t>
            </w:r>
          </w:p>
        </w:tc>
        <w:tc>
          <w:tcPr>
            <w:tcW w:w="6048" w:type="dxa"/>
            <w:gridSpan w:val="5"/>
            <w:tcBorders>
              <w:top w:val="single" w:sz="4" w:space="0" w:color="auto"/>
              <w:left w:val="single" w:sz="4" w:space="0" w:color="auto"/>
              <w:right w:val="single" w:sz="4" w:space="0" w:color="auto"/>
            </w:tcBorders>
          </w:tcPr>
          <w:p w:rsidR="007F1A1C" w:rsidRPr="007F1A1C" w:rsidRDefault="007F1A1C" w:rsidP="007F1A1C">
            <w:pPr>
              <w:shd w:val="clear" w:color="auto" w:fill="FFFFFF"/>
              <w:spacing w:after="0" w:line="240" w:lineRule="auto"/>
              <w:ind w:firstLine="375"/>
              <w:rPr>
                <w:rFonts w:ascii="GHEA Grapalat" w:eastAsia="Times New Roman" w:hAnsi="GHEA Grapalat" w:cs="Times New Roman"/>
                <w:color w:val="000000"/>
                <w:sz w:val="21"/>
                <w:szCs w:val="21"/>
                <w:lang w:val="hy-AM" w:eastAsia="en-US"/>
              </w:rPr>
            </w:pPr>
            <w:r w:rsidRPr="007F1A1C">
              <w:rPr>
                <w:rFonts w:ascii="GHEA Grapalat" w:eastAsia="Times New Roman" w:hAnsi="GHEA Grapalat" w:cs="Times New Roman"/>
                <w:color w:val="000000"/>
                <w:sz w:val="21"/>
                <w:szCs w:val="21"/>
                <w:lang w:val="hy-AM" w:eastAsia="en-US"/>
              </w:rPr>
              <w:t>Նախադպրոցական կրթության հիմնական խնդիրներն են`</w:t>
            </w:r>
            <w:r>
              <w:rPr>
                <w:rFonts w:ascii="GHEA Grapalat" w:eastAsia="Times New Roman" w:hAnsi="GHEA Grapalat" w:cs="Times New Roman"/>
                <w:color w:val="000000"/>
                <w:sz w:val="21"/>
                <w:szCs w:val="21"/>
                <w:lang w:val="hy-AM" w:eastAsia="en-US"/>
              </w:rPr>
              <w:t xml:space="preserve"> </w:t>
            </w:r>
            <w:r w:rsidRPr="007F1A1C">
              <w:rPr>
                <w:rFonts w:ascii="GHEA Grapalat" w:eastAsia="Times New Roman" w:hAnsi="GHEA Grapalat" w:cs="Times New Roman"/>
                <w:color w:val="000000"/>
                <w:sz w:val="21"/>
                <w:szCs w:val="21"/>
                <w:lang w:val="hy-AM" w:eastAsia="en-US"/>
              </w:rPr>
              <w:t>երեխայի ֆիզիկական, բարոյական և մտա</w:t>
            </w:r>
            <w:r>
              <w:rPr>
                <w:rFonts w:ascii="GHEA Grapalat" w:eastAsia="Times New Roman" w:hAnsi="GHEA Grapalat" w:cs="Times New Roman"/>
                <w:color w:val="000000"/>
                <w:sz w:val="21"/>
                <w:szCs w:val="21"/>
                <w:lang w:val="hy-AM" w:eastAsia="en-US"/>
              </w:rPr>
              <w:t>վոր զարգացման հիմքերի ստեղծումը,</w:t>
            </w:r>
            <w:r w:rsidRPr="007F1A1C">
              <w:rPr>
                <w:rFonts w:ascii="GHEA Grapalat" w:eastAsia="Times New Roman" w:hAnsi="GHEA Grapalat" w:cs="Times New Roman"/>
                <w:color w:val="000000"/>
                <w:sz w:val="21"/>
                <w:szCs w:val="21"/>
                <w:lang w:val="hy-AM" w:eastAsia="en-US"/>
              </w:rPr>
              <w:t xml:space="preserve"> մայրենի լեզվով հաղորդակցվելու և այդ հիմքի վրա օտար լեզուների ուսումնա</w:t>
            </w:r>
            <w:r>
              <w:rPr>
                <w:rFonts w:ascii="GHEA Grapalat" w:eastAsia="Times New Roman" w:hAnsi="GHEA Grapalat" w:cs="Times New Roman"/>
                <w:color w:val="000000"/>
                <w:sz w:val="21"/>
                <w:szCs w:val="21"/>
                <w:lang w:val="hy-AM" w:eastAsia="en-US"/>
              </w:rPr>
              <w:t>սիրման նախադրյալների ապահովումը, հաշվել</w:t>
            </w:r>
            <w:r w:rsidRPr="007F1A1C">
              <w:rPr>
                <w:rFonts w:ascii="GHEA Grapalat" w:eastAsia="Times New Roman" w:hAnsi="GHEA Grapalat" w:cs="Times New Roman"/>
                <w:color w:val="000000"/>
                <w:sz w:val="21"/>
                <w:szCs w:val="21"/>
                <w:lang w:val="hy-AM" w:eastAsia="en-US"/>
              </w:rPr>
              <w:t>ու տարրա</w:t>
            </w:r>
            <w:r>
              <w:rPr>
                <w:rFonts w:ascii="GHEA Grapalat" w:eastAsia="Times New Roman" w:hAnsi="GHEA Grapalat" w:cs="Times New Roman"/>
                <w:color w:val="000000"/>
                <w:sz w:val="21"/>
                <w:szCs w:val="21"/>
                <w:lang w:val="hy-AM" w:eastAsia="en-US"/>
              </w:rPr>
              <w:t xml:space="preserve">կան կարողությունների զարգացումը, </w:t>
            </w:r>
            <w:r w:rsidRPr="007F1A1C">
              <w:rPr>
                <w:rFonts w:ascii="GHEA Grapalat" w:eastAsia="Times New Roman" w:hAnsi="GHEA Grapalat" w:cs="Times New Roman"/>
                <w:color w:val="000000"/>
                <w:sz w:val="21"/>
                <w:szCs w:val="21"/>
                <w:lang w:val="hy-AM" w:eastAsia="en-US"/>
              </w:rPr>
              <w:t>վարվեցողության տարրական կանոններին, հայրենի բնության և բնապահպանության, պատմության և ազգային</w:t>
            </w:r>
            <w:r>
              <w:rPr>
                <w:rFonts w:ascii="GHEA Grapalat" w:eastAsia="Times New Roman" w:hAnsi="GHEA Grapalat" w:cs="Times New Roman"/>
                <w:color w:val="000000"/>
                <w:sz w:val="21"/>
                <w:szCs w:val="21"/>
                <w:lang w:val="hy-AM" w:eastAsia="en-US"/>
              </w:rPr>
              <w:t xml:space="preserve"> մշակույթի տարրերին ծանոթացումը, </w:t>
            </w:r>
            <w:r w:rsidRPr="007F1A1C">
              <w:rPr>
                <w:rFonts w:ascii="GHEA Grapalat" w:eastAsia="Times New Roman" w:hAnsi="GHEA Grapalat" w:cs="Times New Roman"/>
                <w:color w:val="000000"/>
                <w:sz w:val="21"/>
                <w:szCs w:val="21"/>
                <w:lang w:val="hy-AM" w:eastAsia="en-US"/>
              </w:rPr>
              <w:t xml:space="preserve">հայրենիքի նկատմամբ սիրո և </w:t>
            </w:r>
            <w:r>
              <w:rPr>
                <w:rFonts w:ascii="GHEA Grapalat" w:eastAsia="Times New Roman" w:hAnsi="GHEA Grapalat" w:cs="Times New Roman"/>
                <w:color w:val="000000"/>
                <w:sz w:val="21"/>
                <w:szCs w:val="21"/>
                <w:lang w:val="hy-AM" w:eastAsia="en-US"/>
              </w:rPr>
              <w:t xml:space="preserve">նվիրվածության զգացում ձևավորելը, </w:t>
            </w:r>
            <w:r w:rsidRPr="007F1A1C">
              <w:rPr>
                <w:rFonts w:ascii="GHEA Grapalat" w:eastAsia="Times New Roman" w:hAnsi="GHEA Grapalat" w:cs="Times New Roman"/>
                <w:color w:val="000000"/>
                <w:sz w:val="21"/>
                <w:szCs w:val="21"/>
                <w:lang w:val="hy-AM" w:eastAsia="en-US"/>
              </w:rPr>
              <w:t>աշխատանքային տարրական կարողությունների և հմտությունների ձեռքբեր</w:t>
            </w:r>
            <w:r>
              <w:rPr>
                <w:rFonts w:ascii="GHEA Grapalat" w:eastAsia="Times New Roman" w:hAnsi="GHEA Grapalat" w:cs="Times New Roman"/>
                <w:color w:val="000000"/>
                <w:sz w:val="21"/>
                <w:szCs w:val="21"/>
                <w:lang w:val="hy-AM" w:eastAsia="en-US"/>
              </w:rPr>
              <w:t xml:space="preserve">ումը, </w:t>
            </w:r>
            <w:r w:rsidRPr="007F1A1C">
              <w:rPr>
                <w:rFonts w:ascii="GHEA Grapalat" w:eastAsia="Times New Roman" w:hAnsi="GHEA Grapalat" w:cs="Times New Roman"/>
                <w:color w:val="000000"/>
                <w:sz w:val="21"/>
                <w:szCs w:val="21"/>
                <w:lang w:val="hy-AM" w:eastAsia="en-US"/>
              </w:rPr>
              <w:t>դպրոցական ուսուցման նախապատրաստումը:</w:t>
            </w:r>
          </w:p>
          <w:p w:rsidR="007F1A1C" w:rsidRPr="00AB3C7E" w:rsidRDefault="007F1A1C" w:rsidP="00136A46">
            <w:pPr>
              <w:pStyle w:val="ListParagraph"/>
              <w:ind w:left="0"/>
              <w:jc w:val="both"/>
              <w:rPr>
                <w:rFonts w:ascii="GHEA Grapalat" w:hAnsi="GHEA Grapalat" w:cs="Sylfaen"/>
                <w:bCs/>
                <w:sz w:val="20"/>
                <w:szCs w:val="20"/>
                <w:lang w:val="hy-AM"/>
              </w:rPr>
            </w:pPr>
          </w:p>
        </w:tc>
      </w:tr>
      <w:tr w:rsidR="000C27C6" w:rsidRPr="009D2638" w:rsidTr="005B5E74">
        <w:trPr>
          <w:gridAfter w:val="1"/>
          <w:wAfter w:w="31" w:type="dxa"/>
          <w:trHeight w:val="77"/>
        </w:trPr>
        <w:tc>
          <w:tcPr>
            <w:tcW w:w="4001" w:type="dxa"/>
            <w:gridSpan w:val="2"/>
            <w:tcBorders>
              <w:top w:val="single" w:sz="4" w:space="0" w:color="auto"/>
              <w:left w:val="single" w:sz="4" w:space="0" w:color="auto"/>
              <w:bottom w:val="single" w:sz="4" w:space="0" w:color="auto"/>
              <w:right w:val="single" w:sz="4" w:space="0" w:color="auto"/>
            </w:tcBorders>
          </w:tcPr>
          <w:p w:rsidR="000C27C6" w:rsidRPr="00AB3C7E" w:rsidRDefault="007F1A1C" w:rsidP="002B0048">
            <w:pPr>
              <w:pStyle w:val="ListParagraph"/>
              <w:ind w:left="0"/>
              <w:rPr>
                <w:rFonts w:ascii="GHEA Grapalat" w:hAnsi="GHEA Grapalat"/>
                <w:sz w:val="20"/>
                <w:szCs w:val="20"/>
                <w:lang w:val="hy-AM"/>
              </w:rPr>
            </w:pPr>
            <w:r w:rsidRPr="00AB3C7E">
              <w:rPr>
                <w:rFonts w:ascii="GHEA Grapalat" w:hAnsi="GHEA Grapalat"/>
                <w:sz w:val="20"/>
                <w:szCs w:val="20"/>
                <w:lang w:val="hy-AM"/>
              </w:rPr>
              <w:t>«Կրթության մասին» օրենքի</w:t>
            </w:r>
            <w:r>
              <w:rPr>
                <w:rFonts w:ascii="GHEA Grapalat" w:hAnsi="GHEA Grapalat"/>
                <w:sz w:val="20"/>
                <w:szCs w:val="20"/>
                <w:lang w:val="hy-AM"/>
              </w:rPr>
              <w:t xml:space="preserve"> 17</w:t>
            </w:r>
            <w:r w:rsidRPr="00AB3C7E">
              <w:rPr>
                <w:rFonts w:ascii="GHEA Grapalat" w:hAnsi="GHEA Grapalat"/>
                <w:sz w:val="20"/>
                <w:szCs w:val="20"/>
                <w:lang w:val="hy-AM"/>
              </w:rPr>
              <w:t>-րդ հոդվածի</w:t>
            </w:r>
            <w:r>
              <w:rPr>
                <w:rFonts w:ascii="GHEA Grapalat" w:hAnsi="GHEA Grapalat"/>
                <w:sz w:val="20"/>
                <w:szCs w:val="20"/>
                <w:lang w:val="hy-AM"/>
              </w:rPr>
              <w:t xml:space="preserve"> 3-րդ մաս</w:t>
            </w:r>
          </w:p>
        </w:tc>
        <w:tc>
          <w:tcPr>
            <w:tcW w:w="6048" w:type="dxa"/>
            <w:gridSpan w:val="5"/>
            <w:tcBorders>
              <w:top w:val="single" w:sz="4" w:space="0" w:color="auto"/>
              <w:left w:val="single" w:sz="4" w:space="0" w:color="auto"/>
              <w:bottom w:val="single" w:sz="4" w:space="0" w:color="auto"/>
              <w:right w:val="single" w:sz="4" w:space="0" w:color="auto"/>
            </w:tcBorders>
          </w:tcPr>
          <w:p w:rsidR="000C27C6" w:rsidRPr="007F1A1C" w:rsidRDefault="007F1A1C" w:rsidP="005E60AD">
            <w:pPr>
              <w:pStyle w:val="NormalWeb"/>
              <w:shd w:val="clear" w:color="auto" w:fill="FFFFFF"/>
              <w:spacing w:before="0" w:beforeAutospacing="0" w:after="0" w:afterAutospacing="0"/>
              <w:jc w:val="both"/>
              <w:rPr>
                <w:rFonts w:ascii="GHEA Grapalat" w:hAnsi="GHEA Grapalat"/>
                <w:color w:val="000000"/>
                <w:sz w:val="20"/>
                <w:szCs w:val="20"/>
                <w:lang w:val="hy-AM"/>
              </w:rPr>
            </w:pPr>
            <w:r w:rsidRPr="007F1A1C">
              <w:rPr>
                <w:rFonts w:ascii="GHEA Grapalat" w:hAnsi="GHEA Grapalat"/>
                <w:color w:val="000000"/>
                <w:sz w:val="21"/>
                <w:szCs w:val="21"/>
                <w:shd w:val="clear" w:color="auto" w:fill="FFFFFF"/>
                <w:lang w:val="hy-AM"/>
              </w:rPr>
              <w:t>Ընտանիքին աջակցելու համար պետությունն ստեղծում է նախադպրոցական հիմնարկներ</w:t>
            </w:r>
          </w:p>
        </w:tc>
      </w:tr>
      <w:tr w:rsidR="00C7090E" w:rsidRPr="009D2638" w:rsidTr="005B5E74">
        <w:trPr>
          <w:gridAfter w:val="1"/>
          <w:wAfter w:w="31" w:type="dxa"/>
          <w:trHeight w:val="77"/>
        </w:trPr>
        <w:tc>
          <w:tcPr>
            <w:tcW w:w="4001" w:type="dxa"/>
            <w:gridSpan w:val="2"/>
            <w:tcBorders>
              <w:top w:val="single" w:sz="4" w:space="0" w:color="auto"/>
              <w:left w:val="single" w:sz="4" w:space="0" w:color="auto"/>
              <w:bottom w:val="single" w:sz="4" w:space="0" w:color="auto"/>
              <w:right w:val="single" w:sz="4" w:space="0" w:color="auto"/>
            </w:tcBorders>
          </w:tcPr>
          <w:p w:rsidR="00C7090E" w:rsidRPr="00AB3C7E" w:rsidRDefault="00433EB5" w:rsidP="002B0048">
            <w:pPr>
              <w:pStyle w:val="ListParagraph"/>
              <w:ind w:left="0"/>
              <w:rPr>
                <w:rFonts w:ascii="GHEA Grapalat" w:hAnsi="GHEA Grapalat"/>
                <w:sz w:val="20"/>
                <w:szCs w:val="20"/>
                <w:lang w:val="hy-AM"/>
              </w:rPr>
            </w:pPr>
            <w:r w:rsidRPr="00AB3C7E">
              <w:rPr>
                <w:rFonts w:ascii="GHEA Grapalat" w:hAnsi="GHEA Grapalat"/>
                <w:sz w:val="20"/>
                <w:szCs w:val="20"/>
                <w:lang w:val="hy-AM"/>
              </w:rPr>
              <w:t>«</w:t>
            </w:r>
            <w:r w:rsidR="00A46ECC">
              <w:rPr>
                <w:rFonts w:ascii="GHEA Grapalat" w:hAnsi="GHEA Grapalat"/>
                <w:sz w:val="20"/>
                <w:szCs w:val="20"/>
                <w:lang w:val="hy-AM"/>
              </w:rPr>
              <w:t xml:space="preserve">Նախադպրոցական </w:t>
            </w:r>
            <w:r w:rsidRPr="00AB3C7E">
              <w:rPr>
                <w:rFonts w:ascii="GHEA Grapalat" w:hAnsi="GHEA Grapalat"/>
                <w:sz w:val="20"/>
                <w:szCs w:val="20"/>
                <w:lang w:val="hy-AM"/>
              </w:rPr>
              <w:t>կրթության մասին</w:t>
            </w:r>
            <w:r w:rsidR="00A46ECC">
              <w:rPr>
                <w:rFonts w:ascii="GHEA Grapalat" w:hAnsi="GHEA Grapalat"/>
                <w:sz w:val="20"/>
                <w:szCs w:val="20"/>
                <w:lang w:val="hy-AM"/>
              </w:rPr>
              <w:t>»</w:t>
            </w:r>
            <w:r w:rsidRPr="00AB3C7E">
              <w:rPr>
                <w:rFonts w:ascii="GHEA Grapalat" w:hAnsi="GHEA Grapalat"/>
                <w:sz w:val="20"/>
                <w:szCs w:val="20"/>
                <w:lang w:val="hy-AM"/>
              </w:rPr>
              <w:t xml:space="preserve"> օրենքի</w:t>
            </w:r>
            <w:r w:rsidR="00A46ECC">
              <w:rPr>
                <w:rFonts w:ascii="GHEA Grapalat" w:hAnsi="GHEA Grapalat"/>
                <w:sz w:val="20"/>
                <w:szCs w:val="20"/>
                <w:lang w:val="hy-AM"/>
              </w:rPr>
              <w:t xml:space="preserve"> 4</w:t>
            </w:r>
            <w:r w:rsidRPr="00AB3C7E">
              <w:rPr>
                <w:rFonts w:ascii="GHEA Grapalat" w:hAnsi="GHEA Grapalat"/>
                <w:sz w:val="20"/>
                <w:szCs w:val="20"/>
                <w:lang w:val="hy-AM"/>
              </w:rPr>
              <w:t>-րդ հոդված</w:t>
            </w:r>
            <w:r w:rsidR="00A46ECC">
              <w:rPr>
                <w:rFonts w:ascii="GHEA Grapalat" w:hAnsi="GHEA Grapalat"/>
                <w:sz w:val="20"/>
                <w:szCs w:val="20"/>
                <w:lang w:val="hy-AM"/>
              </w:rPr>
              <w:t>ի 1-ին մաս</w:t>
            </w:r>
          </w:p>
          <w:p w:rsidR="00176C34" w:rsidRPr="00AB3C7E" w:rsidRDefault="00176C34" w:rsidP="002B0048">
            <w:pPr>
              <w:pStyle w:val="ListParagraph"/>
              <w:ind w:left="0"/>
              <w:rPr>
                <w:rFonts w:ascii="GHEA Grapalat" w:hAnsi="GHEA Grapalat" w:cs="Sylfaen"/>
                <w:bCs/>
                <w:sz w:val="20"/>
                <w:szCs w:val="20"/>
                <w:lang w:val="hy-AM"/>
              </w:rPr>
            </w:pPr>
          </w:p>
        </w:tc>
        <w:tc>
          <w:tcPr>
            <w:tcW w:w="6048" w:type="dxa"/>
            <w:gridSpan w:val="5"/>
            <w:tcBorders>
              <w:top w:val="single" w:sz="4" w:space="0" w:color="auto"/>
              <w:left w:val="single" w:sz="4" w:space="0" w:color="auto"/>
              <w:bottom w:val="single" w:sz="4" w:space="0" w:color="auto"/>
              <w:right w:val="single" w:sz="4" w:space="0" w:color="auto"/>
            </w:tcBorders>
          </w:tcPr>
          <w:p w:rsidR="00C7090E" w:rsidRPr="00A46ECC" w:rsidRDefault="00A46ECC" w:rsidP="00A46ECC">
            <w:pPr>
              <w:pStyle w:val="NormalWeb"/>
              <w:shd w:val="clear" w:color="auto" w:fill="FFFFFF"/>
              <w:spacing w:before="0" w:beforeAutospacing="0" w:after="0" w:afterAutospacing="0"/>
              <w:jc w:val="both"/>
              <w:rPr>
                <w:rFonts w:ascii="GHEA Grapalat" w:hAnsi="GHEA Grapalat"/>
                <w:sz w:val="20"/>
                <w:szCs w:val="20"/>
                <w:lang w:val="hy-AM"/>
              </w:rPr>
            </w:pPr>
            <w:r w:rsidRPr="00A46ECC">
              <w:rPr>
                <w:rFonts w:ascii="GHEA Grapalat" w:hAnsi="GHEA Grapalat"/>
                <w:color w:val="000000"/>
                <w:sz w:val="20"/>
                <w:szCs w:val="20"/>
                <w:shd w:val="clear" w:color="auto" w:fill="FFFFFF"/>
                <w:lang w:val="hy-AM"/>
              </w:rPr>
              <w:t xml:space="preserve">Հայաստանի Հանրապետությունը հռչակում և երաշխավորում է նախադպրոցական կրթության բնագավառի ներառականությունը, մատչելիությունը, հասանելիությունն ու որակը՝ որպես յուրաքանչյուր երեխայի կրթության իրավունքի ապահովման, զարգացման ու դաստիարակության, անվտանգ միջավայրի ստեղծման, կյանքի, առողջության պահպանման և </w:t>
            </w:r>
            <w:r w:rsidRPr="00A46ECC">
              <w:rPr>
                <w:rFonts w:ascii="GHEA Grapalat" w:hAnsi="GHEA Grapalat"/>
                <w:color w:val="000000"/>
                <w:sz w:val="20"/>
                <w:szCs w:val="20"/>
                <w:shd w:val="clear" w:color="auto" w:fill="FFFFFF"/>
                <w:lang w:val="hy-AM"/>
              </w:rPr>
              <w:lastRenderedPageBreak/>
              <w:t>ամրապնդման կարևոր երաշխիք:</w:t>
            </w:r>
          </w:p>
        </w:tc>
      </w:tr>
      <w:tr w:rsidR="00A46ECC" w:rsidRPr="009D2638" w:rsidTr="005B5E74">
        <w:trPr>
          <w:gridAfter w:val="1"/>
          <w:wAfter w:w="31" w:type="dxa"/>
          <w:trHeight w:val="77"/>
        </w:trPr>
        <w:tc>
          <w:tcPr>
            <w:tcW w:w="4001" w:type="dxa"/>
            <w:gridSpan w:val="2"/>
            <w:tcBorders>
              <w:top w:val="single" w:sz="4" w:space="0" w:color="auto"/>
              <w:left w:val="single" w:sz="4" w:space="0" w:color="auto"/>
              <w:bottom w:val="single" w:sz="4" w:space="0" w:color="auto"/>
              <w:right w:val="single" w:sz="4" w:space="0" w:color="auto"/>
            </w:tcBorders>
          </w:tcPr>
          <w:p w:rsidR="00A46ECC" w:rsidRPr="00AB3C7E" w:rsidRDefault="00A46ECC" w:rsidP="00A46ECC">
            <w:pPr>
              <w:pStyle w:val="ListParagraph"/>
              <w:ind w:left="0"/>
              <w:rPr>
                <w:rFonts w:ascii="GHEA Grapalat" w:hAnsi="GHEA Grapalat"/>
                <w:sz w:val="20"/>
                <w:szCs w:val="20"/>
                <w:lang w:val="hy-AM"/>
              </w:rPr>
            </w:pPr>
            <w:r w:rsidRPr="00AB3C7E">
              <w:rPr>
                <w:rFonts w:ascii="GHEA Grapalat" w:hAnsi="GHEA Grapalat"/>
                <w:sz w:val="20"/>
                <w:szCs w:val="20"/>
                <w:lang w:val="hy-AM"/>
              </w:rPr>
              <w:lastRenderedPageBreak/>
              <w:t>«</w:t>
            </w:r>
            <w:r>
              <w:rPr>
                <w:rFonts w:ascii="GHEA Grapalat" w:hAnsi="GHEA Grapalat"/>
                <w:sz w:val="20"/>
                <w:szCs w:val="20"/>
                <w:lang w:val="hy-AM"/>
              </w:rPr>
              <w:t xml:space="preserve">Նախադպրոցական </w:t>
            </w:r>
            <w:r w:rsidRPr="00AB3C7E">
              <w:rPr>
                <w:rFonts w:ascii="GHEA Grapalat" w:hAnsi="GHEA Grapalat"/>
                <w:sz w:val="20"/>
                <w:szCs w:val="20"/>
                <w:lang w:val="hy-AM"/>
              </w:rPr>
              <w:t>կրթության մասին</w:t>
            </w:r>
            <w:r>
              <w:rPr>
                <w:rFonts w:ascii="GHEA Grapalat" w:hAnsi="GHEA Grapalat"/>
                <w:sz w:val="20"/>
                <w:szCs w:val="20"/>
                <w:lang w:val="hy-AM"/>
              </w:rPr>
              <w:t>»</w:t>
            </w:r>
            <w:r w:rsidRPr="00AB3C7E">
              <w:rPr>
                <w:rFonts w:ascii="GHEA Grapalat" w:hAnsi="GHEA Grapalat"/>
                <w:sz w:val="20"/>
                <w:szCs w:val="20"/>
                <w:lang w:val="hy-AM"/>
              </w:rPr>
              <w:t xml:space="preserve"> օրենքի</w:t>
            </w:r>
            <w:r>
              <w:rPr>
                <w:rFonts w:ascii="GHEA Grapalat" w:hAnsi="GHEA Grapalat"/>
                <w:sz w:val="20"/>
                <w:szCs w:val="20"/>
                <w:lang w:val="hy-AM"/>
              </w:rPr>
              <w:t xml:space="preserve"> 4</w:t>
            </w:r>
            <w:r w:rsidRPr="00AB3C7E">
              <w:rPr>
                <w:rFonts w:ascii="GHEA Grapalat" w:hAnsi="GHEA Grapalat"/>
                <w:sz w:val="20"/>
                <w:szCs w:val="20"/>
                <w:lang w:val="hy-AM"/>
              </w:rPr>
              <w:t>-րդ հոդված</w:t>
            </w:r>
            <w:r>
              <w:rPr>
                <w:rFonts w:ascii="GHEA Grapalat" w:hAnsi="GHEA Grapalat"/>
                <w:sz w:val="20"/>
                <w:szCs w:val="20"/>
                <w:lang w:val="hy-AM"/>
              </w:rPr>
              <w:t>ի 3-րդ մաս</w:t>
            </w:r>
          </w:p>
          <w:p w:rsidR="00A46ECC" w:rsidRPr="00AB3C7E" w:rsidRDefault="00A46ECC" w:rsidP="00A46ECC">
            <w:pPr>
              <w:pStyle w:val="ListParagraph"/>
              <w:ind w:left="0"/>
              <w:rPr>
                <w:rFonts w:ascii="GHEA Grapalat" w:hAnsi="GHEA Grapalat" w:cs="Sylfaen"/>
                <w:bCs/>
                <w:sz w:val="20"/>
                <w:szCs w:val="20"/>
                <w:lang w:val="hy-AM"/>
              </w:rPr>
            </w:pPr>
          </w:p>
        </w:tc>
        <w:tc>
          <w:tcPr>
            <w:tcW w:w="6048" w:type="dxa"/>
            <w:gridSpan w:val="5"/>
            <w:tcBorders>
              <w:top w:val="single" w:sz="4" w:space="0" w:color="auto"/>
              <w:left w:val="single" w:sz="4" w:space="0" w:color="auto"/>
              <w:bottom w:val="single" w:sz="4" w:space="0" w:color="auto"/>
              <w:right w:val="single" w:sz="4" w:space="0" w:color="auto"/>
            </w:tcBorders>
          </w:tcPr>
          <w:p w:rsidR="00A46ECC" w:rsidRPr="00A46ECC" w:rsidRDefault="00A46ECC" w:rsidP="00A46ECC">
            <w:pPr>
              <w:pStyle w:val="NormalWeb"/>
              <w:shd w:val="clear" w:color="auto" w:fill="FFFFFF"/>
              <w:spacing w:before="0" w:beforeAutospacing="0" w:after="0" w:afterAutospacing="0"/>
              <w:jc w:val="both"/>
              <w:rPr>
                <w:rFonts w:ascii="GHEA Grapalat" w:hAnsi="GHEA Grapalat"/>
                <w:sz w:val="20"/>
                <w:szCs w:val="20"/>
                <w:lang w:val="hy-AM"/>
              </w:rPr>
            </w:pPr>
            <w:r w:rsidRPr="00A46ECC">
              <w:rPr>
                <w:rFonts w:ascii="GHEA Grapalat" w:hAnsi="GHEA Grapalat"/>
                <w:color w:val="000000"/>
                <w:sz w:val="20"/>
                <w:szCs w:val="20"/>
                <w:shd w:val="clear" w:color="auto" w:fill="FFFFFF"/>
                <w:lang w:val="hy-AM"/>
              </w:rPr>
              <w:t>Պետությունը աջակցում է պետական, համայնքային և այլ նախադպրոցական ուսումնական հաստատություններում ընդգրկված երեխաների կրթության կազմակերպմանը և մանկավարժական աշխատողների կատարելագործմանը՝ համաձայն պետական բյուջեի միջոցներից ֆինանսավորման և համաֆինանսավորման կարգի և պետական բյուջեով նախատեսված միջոցառումների (ծրագրերի) ֆինանսավորման սկզբունքների ու մեթոդաբանության:</w:t>
            </w:r>
          </w:p>
        </w:tc>
      </w:tr>
      <w:tr w:rsidR="00EC09FD" w:rsidRPr="009D2638" w:rsidTr="00E5045E">
        <w:trPr>
          <w:gridAfter w:val="1"/>
          <w:wAfter w:w="31" w:type="dxa"/>
          <w:trHeight w:val="1357"/>
        </w:trPr>
        <w:tc>
          <w:tcPr>
            <w:tcW w:w="4001" w:type="dxa"/>
            <w:gridSpan w:val="2"/>
            <w:tcBorders>
              <w:top w:val="single" w:sz="4" w:space="0" w:color="auto"/>
              <w:left w:val="single" w:sz="4" w:space="0" w:color="auto"/>
              <w:right w:val="single" w:sz="4" w:space="0" w:color="auto"/>
            </w:tcBorders>
          </w:tcPr>
          <w:p w:rsidR="00EC09FD" w:rsidRPr="00AB3C7E" w:rsidRDefault="00EC09FD" w:rsidP="00A46ECC">
            <w:pPr>
              <w:pStyle w:val="ListParagraph"/>
              <w:ind w:left="0"/>
              <w:rPr>
                <w:rFonts w:ascii="GHEA Grapalat" w:hAnsi="GHEA Grapalat"/>
                <w:sz w:val="20"/>
                <w:szCs w:val="20"/>
                <w:lang w:val="hy-AM"/>
              </w:rPr>
            </w:pPr>
            <w:r w:rsidRPr="00AB3C7E">
              <w:rPr>
                <w:rFonts w:ascii="GHEA Grapalat" w:hAnsi="GHEA Grapalat"/>
                <w:sz w:val="20"/>
                <w:szCs w:val="20"/>
                <w:lang w:val="hy-AM"/>
              </w:rPr>
              <w:t>«</w:t>
            </w:r>
            <w:r>
              <w:rPr>
                <w:rFonts w:ascii="GHEA Grapalat" w:hAnsi="GHEA Grapalat"/>
                <w:sz w:val="20"/>
                <w:szCs w:val="20"/>
                <w:lang w:val="hy-AM"/>
              </w:rPr>
              <w:t xml:space="preserve">Նախադպրոցական </w:t>
            </w:r>
            <w:r w:rsidRPr="00AB3C7E">
              <w:rPr>
                <w:rFonts w:ascii="GHEA Grapalat" w:hAnsi="GHEA Grapalat"/>
                <w:sz w:val="20"/>
                <w:szCs w:val="20"/>
                <w:lang w:val="hy-AM"/>
              </w:rPr>
              <w:t>կրթության մասին</w:t>
            </w:r>
            <w:r>
              <w:rPr>
                <w:rFonts w:ascii="GHEA Grapalat" w:hAnsi="GHEA Grapalat"/>
                <w:sz w:val="20"/>
                <w:szCs w:val="20"/>
                <w:lang w:val="hy-AM"/>
              </w:rPr>
              <w:t>»</w:t>
            </w:r>
            <w:r w:rsidRPr="00AB3C7E">
              <w:rPr>
                <w:rFonts w:ascii="GHEA Grapalat" w:hAnsi="GHEA Grapalat"/>
                <w:sz w:val="20"/>
                <w:szCs w:val="20"/>
                <w:lang w:val="hy-AM"/>
              </w:rPr>
              <w:t xml:space="preserve"> օրենքի</w:t>
            </w:r>
            <w:r>
              <w:rPr>
                <w:rFonts w:ascii="GHEA Grapalat" w:hAnsi="GHEA Grapalat"/>
                <w:sz w:val="20"/>
                <w:szCs w:val="20"/>
                <w:lang w:val="hy-AM"/>
              </w:rPr>
              <w:t xml:space="preserve"> 4</w:t>
            </w:r>
            <w:r w:rsidRPr="00AB3C7E">
              <w:rPr>
                <w:rFonts w:ascii="GHEA Grapalat" w:hAnsi="GHEA Grapalat"/>
                <w:sz w:val="20"/>
                <w:szCs w:val="20"/>
                <w:lang w:val="hy-AM"/>
              </w:rPr>
              <w:t>-րդ հոդված</w:t>
            </w:r>
            <w:r>
              <w:rPr>
                <w:rFonts w:ascii="GHEA Grapalat" w:hAnsi="GHEA Grapalat"/>
                <w:sz w:val="20"/>
                <w:szCs w:val="20"/>
                <w:lang w:val="hy-AM"/>
              </w:rPr>
              <w:t>ի 4-րդ մաս</w:t>
            </w:r>
          </w:p>
          <w:p w:rsidR="00EC09FD" w:rsidRPr="00AB3C7E" w:rsidRDefault="00EC09FD" w:rsidP="00A46ECC">
            <w:pPr>
              <w:pStyle w:val="ListParagraph"/>
              <w:ind w:left="0"/>
              <w:rPr>
                <w:rFonts w:ascii="GHEA Grapalat" w:hAnsi="GHEA Grapalat" w:cs="Sylfaen"/>
                <w:bCs/>
                <w:sz w:val="20"/>
                <w:szCs w:val="20"/>
                <w:lang w:val="hy-AM"/>
              </w:rPr>
            </w:pPr>
          </w:p>
        </w:tc>
        <w:tc>
          <w:tcPr>
            <w:tcW w:w="6048" w:type="dxa"/>
            <w:gridSpan w:val="5"/>
            <w:tcBorders>
              <w:top w:val="single" w:sz="4" w:space="0" w:color="auto"/>
              <w:left w:val="single" w:sz="4" w:space="0" w:color="auto"/>
              <w:right w:val="single" w:sz="4" w:space="0" w:color="auto"/>
            </w:tcBorders>
          </w:tcPr>
          <w:p w:rsidR="00EC09FD" w:rsidRPr="00A46ECC" w:rsidRDefault="00EC09FD" w:rsidP="00A46ECC">
            <w:pPr>
              <w:pStyle w:val="NormalWeb"/>
              <w:shd w:val="clear" w:color="auto" w:fill="FFFFFF"/>
              <w:spacing w:before="0" w:beforeAutospacing="0" w:after="0" w:afterAutospacing="0"/>
              <w:jc w:val="both"/>
              <w:rPr>
                <w:rFonts w:ascii="GHEA Grapalat" w:hAnsi="GHEA Grapalat"/>
                <w:sz w:val="20"/>
                <w:szCs w:val="20"/>
                <w:lang w:val="hy-AM"/>
              </w:rPr>
            </w:pPr>
            <w:r w:rsidRPr="00A46ECC">
              <w:rPr>
                <w:rFonts w:ascii="GHEA Grapalat" w:hAnsi="GHEA Grapalat"/>
                <w:color w:val="000000"/>
                <w:sz w:val="20"/>
                <w:szCs w:val="20"/>
                <w:shd w:val="clear" w:color="auto" w:fill="FFFFFF"/>
                <w:lang w:val="hy-AM"/>
              </w:rPr>
              <w:t>Պետությունը երաշխավորում է նախադպրոցական ուսումնական հաստատությունների գործունեությունը և խթանում ծառայությունների բազմազանությունը՝ անկախ սեփականության ձևից և կազմակերպաիրավական տեսակից:</w:t>
            </w:r>
          </w:p>
        </w:tc>
      </w:tr>
      <w:tr w:rsidR="00887907" w:rsidRPr="009D2638" w:rsidTr="005B5E74">
        <w:trPr>
          <w:gridAfter w:val="1"/>
          <w:wAfter w:w="31" w:type="dxa"/>
          <w:trHeight w:val="273"/>
        </w:trPr>
        <w:tc>
          <w:tcPr>
            <w:tcW w:w="4001" w:type="dxa"/>
            <w:gridSpan w:val="2"/>
            <w:tcBorders>
              <w:top w:val="single" w:sz="4" w:space="0" w:color="auto"/>
              <w:left w:val="single" w:sz="4" w:space="0" w:color="auto"/>
              <w:bottom w:val="single" w:sz="4" w:space="0" w:color="auto"/>
              <w:right w:val="single" w:sz="4" w:space="0" w:color="auto"/>
            </w:tcBorders>
            <w:hideMark/>
          </w:tcPr>
          <w:p w:rsidR="00887907" w:rsidRPr="00AB3C7E" w:rsidRDefault="00887907" w:rsidP="00887907">
            <w:pPr>
              <w:pStyle w:val="ListParagraph"/>
              <w:ind w:left="0"/>
              <w:rPr>
                <w:rFonts w:ascii="GHEA Grapalat" w:hAnsi="GHEA Grapalat"/>
                <w:sz w:val="20"/>
                <w:szCs w:val="20"/>
                <w:lang w:val="hy-AM"/>
              </w:rPr>
            </w:pPr>
            <w:r w:rsidRPr="00AB3C7E">
              <w:rPr>
                <w:rFonts w:ascii="GHEA Grapalat" w:hAnsi="GHEA Grapalat"/>
                <w:sz w:val="20"/>
                <w:szCs w:val="20"/>
                <w:lang w:val="hy-AM"/>
              </w:rPr>
              <w:t>«</w:t>
            </w:r>
            <w:r>
              <w:rPr>
                <w:rFonts w:ascii="GHEA Grapalat" w:hAnsi="GHEA Grapalat"/>
                <w:sz w:val="20"/>
                <w:szCs w:val="20"/>
                <w:lang w:val="hy-AM"/>
              </w:rPr>
              <w:t xml:space="preserve">Նախադպրոցական </w:t>
            </w:r>
            <w:r w:rsidRPr="00AB3C7E">
              <w:rPr>
                <w:rFonts w:ascii="GHEA Grapalat" w:hAnsi="GHEA Grapalat"/>
                <w:sz w:val="20"/>
                <w:szCs w:val="20"/>
                <w:lang w:val="hy-AM"/>
              </w:rPr>
              <w:t>կրթության մասին</w:t>
            </w:r>
            <w:r>
              <w:rPr>
                <w:rFonts w:ascii="GHEA Grapalat" w:hAnsi="GHEA Grapalat"/>
                <w:sz w:val="20"/>
                <w:szCs w:val="20"/>
                <w:lang w:val="hy-AM"/>
              </w:rPr>
              <w:t>»</w:t>
            </w:r>
            <w:r w:rsidRPr="00AB3C7E">
              <w:rPr>
                <w:rFonts w:ascii="GHEA Grapalat" w:hAnsi="GHEA Grapalat"/>
                <w:sz w:val="20"/>
                <w:szCs w:val="20"/>
                <w:lang w:val="hy-AM"/>
              </w:rPr>
              <w:t xml:space="preserve"> օրենքի</w:t>
            </w:r>
            <w:r>
              <w:rPr>
                <w:rFonts w:ascii="GHEA Grapalat" w:hAnsi="GHEA Grapalat"/>
                <w:sz w:val="20"/>
                <w:szCs w:val="20"/>
                <w:lang w:val="hy-AM"/>
              </w:rPr>
              <w:t xml:space="preserve"> 15</w:t>
            </w:r>
            <w:r w:rsidRPr="00AB3C7E">
              <w:rPr>
                <w:rFonts w:ascii="GHEA Grapalat" w:hAnsi="GHEA Grapalat"/>
                <w:sz w:val="20"/>
                <w:szCs w:val="20"/>
                <w:lang w:val="hy-AM"/>
              </w:rPr>
              <w:t>-րդ հոդված</w:t>
            </w:r>
            <w:r>
              <w:rPr>
                <w:rFonts w:ascii="GHEA Grapalat" w:hAnsi="GHEA Grapalat"/>
                <w:sz w:val="20"/>
                <w:szCs w:val="20"/>
                <w:lang w:val="hy-AM"/>
              </w:rPr>
              <w:t>ի 1-ին  մաս</w:t>
            </w:r>
          </w:p>
          <w:p w:rsidR="00887907" w:rsidRPr="00AB3C7E" w:rsidRDefault="00887907" w:rsidP="00887907">
            <w:pPr>
              <w:pStyle w:val="ListParagraph"/>
              <w:ind w:left="0"/>
              <w:rPr>
                <w:rFonts w:ascii="GHEA Grapalat" w:hAnsi="GHEA Grapalat" w:cs="Sylfaen"/>
                <w:bCs/>
                <w:sz w:val="20"/>
                <w:szCs w:val="20"/>
                <w:lang w:val="hy-AM"/>
              </w:rPr>
            </w:pPr>
          </w:p>
        </w:tc>
        <w:tc>
          <w:tcPr>
            <w:tcW w:w="6048" w:type="dxa"/>
            <w:gridSpan w:val="5"/>
            <w:tcBorders>
              <w:top w:val="single" w:sz="4" w:space="0" w:color="auto"/>
              <w:left w:val="single" w:sz="4" w:space="0" w:color="auto"/>
              <w:bottom w:val="single" w:sz="4" w:space="0" w:color="auto"/>
              <w:right w:val="single" w:sz="4" w:space="0" w:color="auto"/>
            </w:tcBorders>
          </w:tcPr>
          <w:p w:rsidR="00887907" w:rsidRPr="00887907" w:rsidRDefault="00887907" w:rsidP="00887907">
            <w:pPr>
              <w:pStyle w:val="NormalWeb"/>
              <w:shd w:val="clear" w:color="auto" w:fill="FFFFFF"/>
              <w:spacing w:before="0" w:beforeAutospacing="0" w:after="0" w:afterAutospacing="0"/>
              <w:jc w:val="both"/>
              <w:rPr>
                <w:rStyle w:val="Strong"/>
                <w:rFonts w:ascii="GHEA Grapalat" w:hAnsi="GHEA Grapalat"/>
                <w:b w:val="0"/>
                <w:color w:val="000000"/>
                <w:sz w:val="20"/>
                <w:szCs w:val="20"/>
                <w:lang w:val="hy-AM"/>
              </w:rPr>
            </w:pPr>
            <w:r w:rsidRPr="00887907">
              <w:rPr>
                <w:rFonts w:ascii="GHEA Grapalat" w:hAnsi="GHEA Grapalat"/>
                <w:color w:val="000000"/>
                <w:sz w:val="20"/>
                <w:szCs w:val="20"/>
                <w:shd w:val="clear" w:color="auto" w:fill="FFFFFF"/>
                <w:lang w:val="hy-AM"/>
              </w:rPr>
              <w:t>Հայաստանի Հանրապետությունում նախադպրոցական տարիքի յուրաքանչյուր երեխա ունի որակյալ նախադպրոցական կրթություն ստանալու իրավունք:</w:t>
            </w:r>
          </w:p>
        </w:tc>
      </w:tr>
      <w:tr w:rsidR="00887907" w:rsidRPr="009D2638" w:rsidTr="005B5E74">
        <w:trPr>
          <w:gridAfter w:val="1"/>
          <w:wAfter w:w="31" w:type="dxa"/>
          <w:trHeight w:val="273"/>
        </w:trPr>
        <w:tc>
          <w:tcPr>
            <w:tcW w:w="4001" w:type="dxa"/>
            <w:gridSpan w:val="2"/>
            <w:tcBorders>
              <w:top w:val="single" w:sz="4" w:space="0" w:color="auto"/>
              <w:left w:val="single" w:sz="4" w:space="0" w:color="auto"/>
              <w:bottom w:val="single" w:sz="4" w:space="0" w:color="auto"/>
              <w:right w:val="single" w:sz="4" w:space="0" w:color="auto"/>
            </w:tcBorders>
            <w:hideMark/>
          </w:tcPr>
          <w:p w:rsidR="00887907" w:rsidRPr="00AB3C7E" w:rsidRDefault="00887907" w:rsidP="00887907">
            <w:pPr>
              <w:pStyle w:val="ListParagraph"/>
              <w:ind w:left="0"/>
              <w:rPr>
                <w:rFonts w:ascii="GHEA Grapalat" w:hAnsi="GHEA Grapalat"/>
                <w:sz w:val="20"/>
                <w:szCs w:val="20"/>
                <w:lang w:val="hy-AM"/>
              </w:rPr>
            </w:pPr>
            <w:r w:rsidRPr="00AB3C7E">
              <w:rPr>
                <w:rFonts w:ascii="GHEA Grapalat" w:hAnsi="GHEA Grapalat"/>
                <w:sz w:val="20"/>
                <w:szCs w:val="20"/>
                <w:lang w:val="hy-AM"/>
              </w:rPr>
              <w:t>«</w:t>
            </w:r>
            <w:r>
              <w:rPr>
                <w:rFonts w:ascii="GHEA Grapalat" w:hAnsi="GHEA Grapalat"/>
                <w:sz w:val="20"/>
                <w:szCs w:val="20"/>
                <w:lang w:val="hy-AM"/>
              </w:rPr>
              <w:t xml:space="preserve">Նախադպրոցական </w:t>
            </w:r>
            <w:r w:rsidRPr="00AB3C7E">
              <w:rPr>
                <w:rFonts w:ascii="GHEA Grapalat" w:hAnsi="GHEA Grapalat"/>
                <w:sz w:val="20"/>
                <w:szCs w:val="20"/>
                <w:lang w:val="hy-AM"/>
              </w:rPr>
              <w:t>կրթության մասին</w:t>
            </w:r>
            <w:r>
              <w:rPr>
                <w:rFonts w:ascii="GHEA Grapalat" w:hAnsi="GHEA Grapalat"/>
                <w:sz w:val="20"/>
                <w:szCs w:val="20"/>
                <w:lang w:val="hy-AM"/>
              </w:rPr>
              <w:t>»</w:t>
            </w:r>
            <w:r w:rsidRPr="00AB3C7E">
              <w:rPr>
                <w:rFonts w:ascii="GHEA Grapalat" w:hAnsi="GHEA Grapalat"/>
                <w:sz w:val="20"/>
                <w:szCs w:val="20"/>
                <w:lang w:val="hy-AM"/>
              </w:rPr>
              <w:t xml:space="preserve"> օրենքի</w:t>
            </w:r>
            <w:r>
              <w:rPr>
                <w:rFonts w:ascii="GHEA Grapalat" w:hAnsi="GHEA Grapalat"/>
                <w:sz w:val="20"/>
                <w:szCs w:val="20"/>
                <w:lang w:val="hy-AM"/>
              </w:rPr>
              <w:t xml:space="preserve"> 17</w:t>
            </w:r>
            <w:r w:rsidRPr="00AB3C7E">
              <w:rPr>
                <w:rFonts w:ascii="GHEA Grapalat" w:hAnsi="GHEA Grapalat"/>
                <w:sz w:val="20"/>
                <w:szCs w:val="20"/>
                <w:lang w:val="hy-AM"/>
              </w:rPr>
              <w:t>-րդ հոդված</w:t>
            </w:r>
            <w:r>
              <w:rPr>
                <w:rFonts w:ascii="GHEA Grapalat" w:hAnsi="GHEA Grapalat"/>
                <w:sz w:val="20"/>
                <w:szCs w:val="20"/>
                <w:lang w:val="hy-AM"/>
              </w:rPr>
              <w:t>ի 4-րդ  մաս</w:t>
            </w:r>
          </w:p>
          <w:p w:rsidR="00887907" w:rsidRPr="00AB3C7E" w:rsidRDefault="00887907" w:rsidP="00887907">
            <w:pPr>
              <w:pStyle w:val="ListParagraph"/>
              <w:ind w:left="0"/>
              <w:rPr>
                <w:rFonts w:ascii="GHEA Grapalat" w:hAnsi="GHEA Grapalat" w:cs="Sylfaen"/>
                <w:bCs/>
                <w:sz w:val="20"/>
                <w:szCs w:val="20"/>
                <w:lang w:val="hy-AM"/>
              </w:rPr>
            </w:pPr>
          </w:p>
        </w:tc>
        <w:tc>
          <w:tcPr>
            <w:tcW w:w="6048" w:type="dxa"/>
            <w:gridSpan w:val="5"/>
            <w:tcBorders>
              <w:top w:val="single" w:sz="4" w:space="0" w:color="auto"/>
              <w:left w:val="single" w:sz="4" w:space="0" w:color="auto"/>
              <w:bottom w:val="single" w:sz="4" w:space="0" w:color="auto"/>
              <w:right w:val="single" w:sz="4" w:space="0" w:color="auto"/>
            </w:tcBorders>
          </w:tcPr>
          <w:p w:rsidR="00887907" w:rsidRPr="00EC09FD" w:rsidRDefault="00EC09FD" w:rsidP="00887907">
            <w:pPr>
              <w:pStyle w:val="NormalWeb"/>
              <w:shd w:val="clear" w:color="auto" w:fill="FFFFFF"/>
              <w:spacing w:before="0" w:beforeAutospacing="0" w:after="0" w:afterAutospacing="0"/>
              <w:jc w:val="both"/>
              <w:rPr>
                <w:rStyle w:val="Strong"/>
                <w:rFonts w:ascii="GHEA Grapalat" w:hAnsi="GHEA Grapalat"/>
                <w:b w:val="0"/>
                <w:color w:val="000000"/>
                <w:sz w:val="20"/>
                <w:szCs w:val="20"/>
                <w:lang w:val="hy-AM"/>
              </w:rPr>
            </w:pPr>
            <w:r w:rsidRPr="00EC09FD">
              <w:rPr>
                <w:rFonts w:ascii="GHEA Grapalat" w:hAnsi="GHEA Grapalat"/>
                <w:color w:val="000000"/>
                <w:sz w:val="20"/>
                <w:szCs w:val="20"/>
                <w:shd w:val="clear" w:color="auto" w:fill="FFFFFF"/>
                <w:lang w:val="hy-AM"/>
              </w:rPr>
              <w:t>Նախադպրոցական ուսումնական հաստատության մանկավարժական աշխատողները հինգ տարին մեկ անցնում են պարտադիր վերապատրաստում, որն իրականացվում է կրթության պետական կառավարման լիազորված մարմնի սահմանած կարգին համապատասխան:</w:t>
            </w:r>
          </w:p>
        </w:tc>
      </w:tr>
      <w:tr w:rsidR="001D3481" w:rsidRPr="009D2638" w:rsidTr="005B5E74">
        <w:trPr>
          <w:gridAfter w:val="1"/>
          <w:wAfter w:w="31" w:type="dxa"/>
          <w:trHeight w:val="273"/>
        </w:trPr>
        <w:tc>
          <w:tcPr>
            <w:tcW w:w="4001" w:type="dxa"/>
            <w:gridSpan w:val="2"/>
            <w:tcBorders>
              <w:top w:val="single" w:sz="4" w:space="0" w:color="auto"/>
              <w:left w:val="single" w:sz="4" w:space="0" w:color="auto"/>
              <w:bottom w:val="single" w:sz="4" w:space="0" w:color="auto"/>
              <w:right w:val="single" w:sz="4" w:space="0" w:color="auto"/>
            </w:tcBorders>
          </w:tcPr>
          <w:p w:rsidR="001D3481" w:rsidRPr="00AB3C7E" w:rsidRDefault="001D3481" w:rsidP="001D3481">
            <w:pPr>
              <w:pStyle w:val="ListParagraph"/>
              <w:ind w:left="0"/>
              <w:rPr>
                <w:rFonts w:ascii="GHEA Grapalat" w:hAnsi="GHEA Grapalat"/>
                <w:sz w:val="20"/>
                <w:szCs w:val="20"/>
                <w:lang w:val="hy-AM"/>
              </w:rPr>
            </w:pPr>
            <w:r w:rsidRPr="00AB3C7E">
              <w:rPr>
                <w:rFonts w:ascii="GHEA Grapalat" w:hAnsi="GHEA Grapalat"/>
                <w:sz w:val="20"/>
                <w:szCs w:val="20"/>
                <w:lang w:val="hy-AM"/>
              </w:rPr>
              <w:t>«</w:t>
            </w:r>
            <w:r>
              <w:rPr>
                <w:rFonts w:ascii="GHEA Grapalat" w:hAnsi="GHEA Grapalat"/>
                <w:sz w:val="20"/>
                <w:szCs w:val="20"/>
                <w:lang w:val="hy-AM"/>
              </w:rPr>
              <w:t xml:space="preserve">Նախադպրոցական </w:t>
            </w:r>
            <w:r w:rsidRPr="00AB3C7E">
              <w:rPr>
                <w:rFonts w:ascii="GHEA Grapalat" w:hAnsi="GHEA Grapalat"/>
                <w:sz w:val="20"/>
                <w:szCs w:val="20"/>
                <w:lang w:val="hy-AM"/>
              </w:rPr>
              <w:t>կրթության մասին</w:t>
            </w:r>
            <w:r>
              <w:rPr>
                <w:rFonts w:ascii="GHEA Grapalat" w:hAnsi="GHEA Grapalat"/>
                <w:sz w:val="20"/>
                <w:szCs w:val="20"/>
                <w:lang w:val="hy-AM"/>
              </w:rPr>
              <w:t>»</w:t>
            </w:r>
            <w:r w:rsidRPr="00AB3C7E">
              <w:rPr>
                <w:rFonts w:ascii="GHEA Grapalat" w:hAnsi="GHEA Grapalat"/>
                <w:sz w:val="20"/>
                <w:szCs w:val="20"/>
                <w:lang w:val="hy-AM"/>
              </w:rPr>
              <w:t xml:space="preserve"> օրենքի</w:t>
            </w:r>
            <w:r>
              <w:rPr>
                <w:rFonts w:ascii="GHEA Grapalat" w:hAnsi="GHEA Grapalat"/>
                <w:sz w:val="20"/>
                <w:szCs w:val="20"/>
                <w:lang w:val="hy-AM"/>
              </w:rPr>
              <w:t xml:space="preserve"> 28</w:t>
            </w:r>
            <w:r w:rsidRPr="00AB3C7E">
              <w:rPr>
                <w:rFonts w:ascii="GHEA Grapalat" w:hAnsi="GHEA Grapalat"/>
                <w:sz w:val="20"/>
                <w:szCs w:val="20"/>
                <w:lang w:val="hy-AM"/>
              </w:rPr>
              <w:t>-րդ հոդված</w:t>
            </w:r>
            <w:r>
              <w:rPr>
                <w:rFonts w:ascii="GHEA Grapalat" w:hAnsi="GHEA Grapalat"/>
                <w:sz w:val="20"/>
                <w:szCs w:val="20"/>
                <w:lang w:val="hy-AM"/>
              </w:rPr>
              <w:t>ի</w:t>
            </w:r>
            <w:r w:rsidR="00EC09FD">
              <w:rPr>
                <w:rFonts w:ascii="GHEA Grapalat" w:hAnsi="GHEA Grapalat"/>
                <w:sz w:val="20"/>
                <w:szCs w:val="20"/>
                <w:lang w:val="hy-AM"/>
              </w:rPr>
              <w:t xml:space="preserve"> 4</w:t>
            </w:r>
            <w:r>
              <w:rPr>
                <w:rFonts w:ascii="GHEA Grapalat" w:hAnsi="GHEA Grapalat"/>
                <w:sz w:val="20"/>
                <w:szCs w:val="20"/>
                <w:lang w:val="hy-AM"/>
              </w:rPr>
              <w:t>-րդ  մաս</w:t>
            </w:r>
          </w:p>
          <w:p w:rsidR="001D3481" w:rsidRPr="00AB3C7E" w:rsidRDefault="001D3481" w:rsidP="001D3481">
            <w:pPr>
              <w:pStyle w:val="ListParagraph"/>
              <w:ind w:left="0"/>
              <w:rPr>
                <w:rFonts w:ascii="GHEA Grapalat" w:hAnsi="GHEA Grapalat" w:cs="Sylfaen"/>
                <w:bCs/>
                <w:sz w:val="20"/>
                <w:szCs w:val="20"/>
                <w:lang w:val="hy-AM"/>
              </w:rPr>
            </w:pPr>
          </w:p>
        </w:tc>
        <w:tc>
          <w:tcPr>
            <w:tcW w:w="6048" w:type="dxa"/>
            <w:gridSpan w:val="5"/>
            <w:tcBorders>
              <w:top w:val="single" w:sz="4" w:space="0" w:color="auto"/>
              <w:left w:val="single" w:sz="4" w:space="0" w:color="auto"/>
              <w:bottom w:val="single" w:sz="4" w:space="0" w:color="auto"/>
              <w:right w:val="single" w:sz="4" w:space="0" w:color="auto"/>
            </w:tcBorders>
          </w:tcPr>
          <w:p w:rsidR="001D3481" w:rsidRPr="00EC09FD" w:rsidRDefault="00EC09FD" w:rsidP="001D3481">
            <w:pPr>
              <w:pStyle w:val="NormalWeb"/>
              <w:shd w:val="clear" w:color="auto" w:fill="FFFFFF"/>
              <w:spacing w:before="0" w:beforeAutospacing="0" w:after="0" w:afterAutospacing="0"/>
              <w:jc w:val="both"/>
              <w:rPr>
                <w:rFonts w:ascii="GHEA Grapalat" w:hAnsi="GHEA Grapalat"/>
                <w:color w:val="000000"/>
                <w:sz w:val="20"/>
                <w:szCs w:val="20"/>
                <w:shd w:val="clear" w:color="auto" w:fill="FFFFFF"/>
                <w:lang w:val="hy-AM"/>
              </w:rPr>
            </w:pPr>
            <w:r w:rsidRPr="00EC09FD">
              <w:rPr>
                <w:rFonts w:ascii="GHEA Grapalat" w:hAnsi="GHEA Grapalat"/>
                <w:color w:val="000000"/>
                <w:sz w:val="20"/>
                <w:szCs w:val="20"/>
                <w:shd w:val="clear" w:color="auto" w:fill="FFFFFF"/>
                <w:lang w:val="hy-AM"/>
              </w:rPr>
              <w:t>Կրթության և զարգացման առանձնահատուկ պայմանների կարիք ունեցող, այդ թվում՝ հաշմանդամություն ունեցող երեխաների ուսումնադաստիարակչական գործընթացում խելամիտ հարմարեցումներ ապահովելու նպատակով պետական բյուջեի միջոցներից տրամադրվում է նպատակային ֆինանսավորում: Ֆինանսավորման</w:t>
            </w:r>
            <w:r w:rsidRPr="00EC09FD">
              <w:rPr>
                <w:rFonts w:ascii="Calibri" w:hAnsi="Calibri" w:cs="Calibri"/>
                <w:color w:val="000000"/>
                <w:sz w:val="20"/>
                <w:szCs w:val="20"/>
                <w:shd w:val="clear" w:color="auto" w:fill="FFFFFF"/>
                <w:lang w:val="hy-AM"/>
              </w:rPr>
              <w:t> </w:t>
            </w:r>
            <w:hyperlink r:id="rId8" w:history="1">
              <w:r w:rsidRPr="00EC09FD">
                <w:rPr>
                  <w:rFonts w:ascii="GHEA Grapalat" w:hAnsi="GHEA Grapalat"/>
                  <w:color w:val="000000"/>
                  <w:sz w:val="20"/>
                  <w:szCs w:val="20"/>
                  <w:lang w:val="hy-AM"/>
                </w:rPr>
                <w:t>կարգը</w:t>
              </w:r>
            </w:hyperlink>
            <w:r w:rsidRPr="00EC09FD">
              <w:rPr>
                <w:rFonts w:ascii="Calibri" w:hAnsi="Calibri" w:cs="Calibri"/>
                <w:color w:val="000000"/>
                <w:sz w:val="20"/>
                <w:szCs w:val="20"/>
                <w:shd w:val="clear" w:color="auto" w:fill="FFFFFF"/>
                <w:lang w:val="hy-AM"/>
              </w:rPr>
              <w:t> </w:t>
            </w:r>
            <w:r w:rsidRPr="00EC09FD">
              <w:rPr>
                <w:rFonts w:ascii="GHEA Grapalat" w:hAnsi="GHEA Grapalat" w:cs="GHEA Grapalat"/>
                <w:color w:val="000000"/>
                <w:sz w:val="20"/>
                <w:szCs w:val="20"/>
                <w:shd w:val="clear" w:color="auto" w:fill="FFFFFF"/>
                <w:lang w:val="hy-AM"/>
              </w:rPr>
              <w:t>սահմանում</w:t>
            </w:r>
            <w:r w:rsidRPr="00EC09FD">
              <w:rPr>
                <w:rFonts w:ascii="GHEA Grapalat" w:hAnsi="GHEA Grapalat"/>
                <w:color w:val="000000"/>
                <w:sz w:val="20"/>
                <w:szCs w:val="20"/>
                <w:shd w:val="clear" w:color="auto" w:fill="FFFFFF"/>
                <w:lang w:val="hy-AM"/>
              </w:rPr>
              <w:t xml:space="preserve"> </w:t>
            </w:r>
            <w:r w:rsidRPr="00EC09FD">
              <w:rPr>
                <w:rFonts w:ascii="GHEA Grapalat" w:hAnsi="GHEA Grapalat" w:cs="GHEA Grapalat"/>
                <w:color w:val="000000"/>
                <w:sz w:val="20"/>
                <w:szCs w:val="20"/>
                <w:shd w:val="clear" w:color="auto" w:fill="FFFFFF"/>
                <w:lang w:val="hy-AM"/>
              </w:rPr>
              <w:t>է</w:t>
            </w:r>
            <w:r w:rsidRPr="00EC09FD">
              <w:rPr>
                <w:rFonts w:ascii="GHEA Grapalat" w:hAnsi="GHEA Grapalat"/>
                <w:color w:val="000000"/>
                <w:sz w:val="20"/>
                <w:szCs w:val="20"/>
                <w:shd w:val="clear" w:color="auto" w:fill="FFFFFF"/>
                <w:lang w:val="hy-AM"/>
              </w:rPr>
              <w:t xml:space="preserve"> </w:t>
            </w:r>
            <w:r w:rsidRPr="00EC09FD">
              <w:rPr>
                <w:rFonts w:ascii="GHEA Grapalat" w:hAnsi="GHEA Grapalat" w:cs="GHEA Grapalat"/>
                <w:color w:val="000000"/>
                <w:sz w:val="20"/>
                <w:szCs w:val="20"/>
                <w:shd w:val="clear" w:color="auto" w:fill="FFFFFF"/>
                <w:lang w:val="hy-AM"/>
              </w:rPr>
              <w:t>Կառավարությունը</w:t>
            </w:r>
            <w:r w:rsidRPr="00EC09FD">
              <w:rPr>
                <w:rFonts w:ascii="GHEA Grapalat" w:hAnsi="GHEA Grapalat"/>
                <w:color w:val="000000"/>
                <w:sz w:val="20"/>
                <w:szCs w:val="20"/>
                <w:shd w:val="clear" w:color="auto" w:fill="FFFFFF"/>
                <w:lang w:val="hy-AM"/>
              </w:rPr>
              <w:t>:</w:t>
            </w:r>
          </w:p>
        </w:tc>
      </w:tr>
      <w:tr w:rsidR="001D3481" w:rsidRPr="009D2638" w:rsidTr="005B5E74">
        <w:trPr>
          <w:gridAfter w:val="1"/>
          <w:wAfter w:w="31" w:type="dxa"/>
          <w:trHeight w:val="273"/>
        </w:trPr>
        <w:tc>
          <w:tcPr>
            <w:tcW w:w="4001" w:type="dxa"/>
            <w:gridSpan w:val="2"/>
            <w:tcBorders>
              <w:top w:val="single" w:sz="4" w:space="0" w:color="auto"/>
              <w:left w:val="single" w:sz="4" w:space="0" w:color="auto"/>
              <w:bottom w:val="single" w:sz="4" w:space="0" w:color="auto"/>
              <w:right w:val="single" w:sz="4" w:space="0" w:color="auto"/>
            </w:tcBorders>
            <w:hideMark/>
          </w:tcPr>
          <w:p w:rsidR="001D3481" w:rsidRPr="00136A46" w:rsidRDefault="001D3481" w:rsidP="001D3481">
            <w:pPr>
              <w:shd w:val="clear" w:color="auto" w:fill="FFFFFF"/>
              <w:spacing w:after="0" w:line="240" w:lineRule="auto"/>
              <w:rPr>
                <w:rFonts w:ascii="GHEA Grapalat" w:eastAsia="Times New Roman" w:hAnsi="GHEA Grapalat" w:cs="Times New Roman"/>
                <w:color w:val="000000"/>
                <w:sz w:val="20"/>
                <w:szCs w:val="20"/>
                <w:lang w:val="hy-AM" w:eastAsia="en-US"/>
              </w:rPr>
            </w:pPr>
            <w:r w:rsidRPr="00136A46">
              <w:rPr>
                <w:rFonts w:ascii="GHEA Grapalat" w:eastAsia="Times New Roman" w:hAnsi="GHEA Grapalat" w:cs="Times New Roman"/>
                <w:bCs/>
                <w:color w:val="000000"/>
                <w:sz w:val="20"/>
                <w:szCs w:val="20"/>
                <w:lang w:val="hy-AM" w:eastAsia="en-US"/>
              </w:rPr>
              <w:t>ՀՀ կառավարության 2021 թվականի</w:t>
            </w:r>
          </w:p>
          <w:p w:rsidR="001D3481" w:rsidRPr="00136A46" w:rsidRDefault="001D3481" w:rsidP="001D3481">
            <w:pPr>
              <w:shd w:val="clear" w:color="auto" w:fill="FFFFFF"/>
              <w:spacing w:after="0" w:line="240" w:lineRule="auto"/>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bCs/>
                <w:color w:val="000000"/>
                <w:sz w:val="20"/>
                <w:szCs w:val="20"/>
                <w:lang w:val="hy-AM" w:eastAsia="en-US"/>
              </w:rPr>
              <w:t>հուլիսի 15-ի N 1169-Ն որոշում</w:t>
            </w:r>
          </w:p>
          <w:p w:rsidR="001D3481" w:rsidRPr="00AB3C7E" w:rsidRDefault="001D3481" w:rsidP="001D3481">
            <w:pPr>
              <w:pStyle w:val="ListParagraph"/>
              <w:ind w:left="0"/>
              <w:rPr>
                <w:rFonts w:ascii="GHEA Grapalat" w:hAnsi="GHEA Grapalat"/>
                <w:sz w:val="20"/>
                <w:szCs w:val="20"/>
                <w:lang w:val="hy-AM"/>
              </w:rPr>
            </w:pPr>
          </w:p>
        </w:tc>
        <w:tc>
          <w:tcPr>
            <w:tcW w:w="6048" w:type="dxa"/>
            <w:gridSpan w:val="5"/>
            <w:tcBorders>
              <w:top w:val="single" w:sz="4" w:space="0" w:color="auto"/>
              <w:left w:val="single" w:sz="4" w:space="0" w:color="auto"/>
              <w:bottom w:val="single" w:sz="4" w:space="0" w:color="auto"/>
              <w:right w:val="single" w:sz="4" w:space="0" w:color="auto"/>
            </w:tcBorders>
          </w:tcPr>
          <w:p w:rsidR="00EC09FD" w:rsidRPr="00EC09FD" w:rsidRDefault="00EC09FD" w:rsidP="00EC09FD">
            <w:pPr>
              <w:pStyle w:val="NormalWeb"/>
              <w:shd w:val="clear" w:color="auto" w:fill="FFFFFF"/>
              <w:spacing w:before="0" w:beforeAutospacing="0" w:after="0" w:afterAutospacing="0"/>
              <w:jc w:val="both"/>
              <w:rPr>
                <w:rFonts w:ascii="GHEA Grapalat" w:hAnsi="GHEA Grapalat"/>
                <w:color w:val="000000"/>
                <w:sz w:val="20"/>
                <w:szCs w:val="20"/>
                <w:shd w:val="clear" w:color="auto" w:fill="FFFFFF"/>
                <w:lang w:val="hy-AM"/>
              </w:rPr>
            </w:pPr>
            <w:r w:rsidRPr="00EC09FD">
              <w:rPr>
                <w:rFonts w:ascii="GHEA Grapalat" w:hAnsi="GHEA Grapalat"/>
                <w:color w:val="000000"/>
                <w:sz w:val="20"/>
                <w:szCs w:val="20"/>
                <w:shd w:val="clear" w:color="auto" w:fill="FFFFFF"/>
                <w:lang w:val="hy-AM"/>
              </w:rPr>
              <w:t>Հաստատությանը պետական բյուջեից մեկ սանի հաշվարկով ֆինանսավորումն իրականացվում է հետևյալ խմբերի սաների համար՝</w:t>
            </w:r>
          </w:p>
          <w:p w:rsidR="00EC09FD" w:rsidRPr="00EC09FD" w:rsidRDefault="00EC09FD" w:rsidP="00EC09FD">
            <w:pPr>
              <w:pStyle w:val="NormalWeb"/>
              <w:shd w:val="clear" w:color="auto" w:fill="FFFFFF"/>
              <w:spacing w:before="0" w:beforeAutospacing="0" w:after="0" w:afterAutospacing="0"/>
              <w:jc w:val="both"/>
              <w:rPr>
                <w:rFonts w:ascii="GHEA Grapalat" w:hAnsi="GHEA Grapalat"/>
                <w:color w:val="000000"/>
                <w:sz w:val="20"/>
                <w:szCs w:val="20"/>
                <w:shd w:val="clear" w:color="auto" w:fill="FFFFFF"/>
                <w:lang w:val="hy-AM"/>
              </w:rPr>
            </w:pPr>
            <w:r w:rsidRPr="00EC09FD">
              <w:rPr>
                <w:rFonts w:ascii="GHEA Grapalat" w:hAnsi="GHEA Grapalat"/>
                <w:color w:val="000000"/>
                <w:sz w:val="20"/>
                <w:szCs w:val="20"/>
                <w:shd w:val="clear" w:color="auto" w:fill="FFFFFF"/>
                <w:lang w:val="hy-AM"/>
              </w:rPr>
              <w:t>1) 2022 թվականի սեպտեմբերի 1-ից՝ կրթության և զարգացման առանձնահատուկ պայմանների կարիք ունեցող երեխաները.</w:t>
            </w:r>
          </w:p>
          <w:p w:rsidR="00EC09FD" w:rsidRPr="00EC09FD" w:rsidRDefault="00EC09FD" w:rsidP="00EC09FD">
            <w:pPr>
              <w:pStyle w:val="NormalWeb"/>
              <w:shd w:val="clear" w:color="auto" w:fill="FFFFFF"/>
              <w:spacing w:before="0" w:beforeAutospacing="0" w:after="0" w:afterAutospacing="0"/>
              <w:jc w:val="both"/>
              <w:rPr>
                <w:rFonts w:ascii="GHEA Grapalat" w:hAnsi="GHEA Grapalat"/>
                <w:color w:val="000000"/>
                <w:sz w:val="20"/>
                <w:szCs w:val="20"/>
                <w:shd w:val="clear" w:color="auto" w:fill="FFFFFF"/>
                <w:lang w:val="hy-AM"/>
              </w:rPr>
            </w:pPr>
            <w:r w:rsidRPr="00EC09FD">
              <w:rPr>
                <w:rFonts w:ascii="GHEA Grapalat" w:hAnsi="GHEA Grapalat"/>
                <w:color w:val="000000"/>
                <w:sz w:val="20"/>
                <w:szCs w:val="20"/>
                <w:shd w:val="clear" w:color="auto" w:fill="FFFFFF"/>
                <w:lang w:val="hy-AM"/>
              </w:rPr>
              <w:t>2) 2023 թվականի սեպտեմբերի 1-ից՝ զինծառայող ծնողի, ռազմական գործողություններին մասնակցած ծնողի երեխաները,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 մահացած ճանաչված զինծառայողի երեխաները.</w:t>
            </w:r>
          </w:p>
          <w:p w:rsidR="00EC09FD" w:rsidRPr="00EC09FD" w:rsidRDefault="00EC09FD" w:rsidP="00EC09FD">
            <w:pPr>
              <w:pStyle w:val="NormalWeb"/>
              <w:shd w:val="clear" w:color="auto" w:fill="FFFFFF"/>
              <w:spacing w:before="0" w:beforeAutospacing="0" w:after="0" w:afterAutospacing="0"/>
              <w:jc w:val="both"/>
              <w:rPr>
                <w:rFonts w:ascii="GHEA Grapalat" w:hAnsi="GHEA Grapalat"/>
                <w:color w:val="000000"/>
                <w:sz w:val="20"/>
                <w:szCs w:val="20"/>
                <w:shd w:val="clear" w:color="auto" w:fill="FFFFFF"/>
                <w:lang w:val="hy-AM"/>
              </w:rPr>
            </w:pPr>
            <w:r w:rsidRPr="00EC09FD">
              <w:rPr>
                <w:rFonts w:ascii="GHEA Grapalat" w:hAnsi="GHEA Grapalat"/>
                <w:color w:val="000000"/>
                <w:sz w:val="20"/>
                <w:szCs w:val="20"/>
                <w:shd w:val="clear" w:color="auto" w:fill="FFFFFF"/>
                <w:lang w:val="hy-AM"/>
              </w:rPr>
              <w:t>3) 2024 թվականի սեպտեմբերի 1-ից՝ ընտանիքի սոցիալական գնահատման համակարգում հաշվառված սոցիալապես անապահով ճանաչված ընտանիքների երեխաները։</w:t>
            </w:r>
          </w:p>
          <w:p w:rsidR="001D3481" w:rsidRPr="00EC09FD" w:rsidRDefault="001D3481" w:rsidP="00EC09FD">
            <w:pPr>
              <w:pStyle w:val="NormalWeb"/>
              <w:shd w:val="clear" w:color="auto" w:fill="FFFFFF"/>
              <w:spacing w:before="0" w:beforeAutospacing="0" w:after="0" w:afterAutospacing="0"/>
              <w:jc w:val="both"/>
              <w:rPr>
                <w:rFonts w:ascii="GHEA Grapalat" w:hAnsi="GHEA Grapalat"/>
                <w:color w:val="000000"/>
                <w:sz w:val="20"/>
                <w:szCs w:val="20"/>
                <w:shd w:val="clear" w:color="auto" w:fill="FFFFFF"/>
                <w:lang w:val="hy-AM"/>
              </w:rPr>
            </w:pPr>
          </w:p>
        </w:tc>
      </w:tr>
      <w:tr w:rsidR="001D268F" w:rsidRPr="009D2638" w:rsidTr="001D268F">
        <w:trPr>
          <w:gridAfter w:val="1"/>
          <w:wAfter w:w="31" w:type="dxa"/>
          <w:trHeight w:val="983"/>
        </w:trPr>
        <w:tc>
          <w:tcPr>
            <w:tcW w:w="4001" w:type="dxa"/>
            <w:gridSpan w:val="2"/>
            <w:tcBorders>
              <w:top w:val="single" w:sz="4" w:space="0" w:color="auto"/>
              <w:left w:val="single" w:sz="4" w:space="0" w:color="auto"/>
              <w:right w:val="single" w:sz="4" w:space="0" w:color="auto"/>
            </w:tcBorders>
            <w:hideMark/>
          </w:tcPr>
          <w:p w:rsidR="001D268F" w:rsidRPr="00136A46" w:rsidRDefault="001D268F" w:rsidP="001D3481">
            <w:pPr>
              <w:shd w:val="clear" w:color="auto" w:fill="FFFFFF"/>
              <w:spacing w:after="0" w:line="240" w:lineRule="auto"/>
              <w:rPr>
                <w:rFonts w:ascii="GHEA Grapalat" w:eastAsia="Times New Roman" w:hAnsi="GHEA Grapalat" w:cs="Times New Roman"/>
                <w:bCs/>
                <w:color w:val="000000"/>
                <w:sz w:val="20"/>
                <w:szCs w:val="20"/>
                <w:lang w:val="hy-AM" w:eastAsia="en-US"/>
              </w:rPr>
            </w:pPr>
            <w:r w:rsidRPr="00136A46">
              <w:rPr>
                <w:rFonts w:ascii="GHEA Grapalat" w:eastAsia="Times New Roman" w:hAnsi="GHEA Grapalat" w:cs="Times New Roman"/>
                <w:bCs/>
                <w:color w:val="000000"/>
                <w:sz w:val="20"/>
                <w:szCs w:val="20"/>
                <w:lang w:val="hy-AM" w:eastAsia="en-US"/>
              </w:rPr>
              <w:lastRenderedPageBreak/>
              <w:t>ՀՀ Կրթության, գիտության, մշակույթի</w:t>
            </w:r>
          </w:p>
          <w:p w:rsidR="001D268F" w:rsidRPr="00136A46" w:rsidRDefault="001D268F" w:rsidP="001D3481">
            <w:pPr>
              <w:shd w:val="clear" w:color="auto" w:fill="FFFFFF"/>
              <w:spacing w:after="0" w:line="240" w:lineRule="auto"/>
              <w:rPr>
                <w:rFonts w:ascii="GHEA Grapalat" w:eastAsia="Times New Roman" w:hAnsi="GHEA Grapalat" w:cs="Times New Roman"/>
                <w:bCs/>
                <w:color w:val="000000"/>
                <w:sz w:val="20"/>
                <w:szCs w:val="20"/>
                <w:lang w:val="hy-AM" w:eastAsia="en-US"/>
              </w:rPr>
            </w:pPr>
            <w:r w:rsidRPr="00136A46">
              <w:rPr>
                <w:rFonts w:ascii="GHEA Grapalat" w:eastAsia="Times New Roman" w:hAnsi="GHEA Grapalat" w:cs="Times New Roman"/>
                <w:bCs/>
                <w:color w:val="000000"/>
                <w:sz w:val="20"/>
                <w:szCs w:val="20"/>
                <w:lang w:val="hy-AM" w:eastAsia="en-US"/>
              </w:rPr>
              <w:t>և սպորտի նախարարի 2022 թվականի</w:t>
            </w:r>
          </w:p>
          <w:p w:rsidR="001D268F" w:rsidRPr="00136A46" w:rsidRDefault="001D268F" w:rsidP="001D3481">
            <w:pPr>
              <w:shd w:val="clear" w:color="auto" w:fill="FFFFFF"/>
              <w:spacing w:after="0" w:line="240" w:lineRule="auto"/>
              <w:rPr>
                <w:rFonts w:ascii="GHEA Grapalat" w:eastAsia="Times New Roman" w:hAnsi="GHEA Grapalat" w:cs="Times New Roman"/>
                <w:bCs/>
                <w:color w:val="000000"/>
                <w:sz w:val="20"/>
                <w:szCs w:val="20"/>
                <w:lang w:val="hy-AM" w:eastAsia="en-US"/>
              </w:rPr>
            </w:pPr>
            <w:r w:rsidRPr="00136A46">
              <w:rPr>
                <w:rFonts w:ascii="GHEA Grapalat" w:eastAsia="Times New Roman" w:hAnsi="GHEA Grapalat" w:cs="Times New Roman"/>
                <w:bCs/>
                <w:color w:val="000000"/>
                <w:sz w:val="20"/>
                <w:szCs w:val="20"/>
                <w:lang w:val="hy-AM" w:eastAsia="en-US"/>
              </w:rPr>
              <w:t>հուլիսի 15-ի</w:t>
            </w:r>
            <w:r w:rsidRPr="00136A46">
              <w:rPr>
                <w:rFonts w:ascii="Calibri" w:eastAsia="Times New Roman" w:hAnsi="Calibri" w:cs="Calibri"/>
                <w:bCs/>
                <w:color w:val="000000"/>
                <w:sz w:val="20"/>
                <w:szCs w:val="20"/>
                <w:lang w:val="hy-AM" w:eastAsia="en-US"/>
              </w:rPr>
              <w:t> </w:t>
            </w:r>
            <w:r w:rsidRPr="00136A46">
              <w:rPr>
                <w:rFonts w:ascii="GHEA Grapalat" w:eastAsia="Times New Roman" w:hAnsi="GHEA Grapalat" w:cs="Times New Roman"/>
                <w:bCs/>
                <w:color w:val="000000"/>
                <w:sz w:val="20"/>
                <w:szCs w:val="20"/>
                <w:lang w:val="hy-AM" w:eastAsia="en-US"/>
              </w:rPr>
              <w:t>N 27-</w:t>
            </w:r>
            <w:r w:rsidRPr="00136A46">
              <w:rPr>
                <w:rFonts w:ascii="GHEA Grapalat" w:eastAsia="Times New Roman" w:hAnsi="GHEA Grapalat" w:cs="GHEA Grapalat"/>
                <w:bCs/>
                <w:color w:val="000000"/>
                <w:sz w:val="20"/>
                <w:szCs w:val="20"/>
                <w:lang w:val="hy-AM" w:eastAsia="en-US"/>
              </w:rPr>
              <w:t>Ն</w:t>
            </w:r>
            <w:r w:rsidRPr="00136A46">
              <w:rPr>
                <w:rFonts w:ascii="GHEA Grapalat" w:eastAsia="Times New Roman" w:hAnsi="GHEA Grapalat" w:cs="Times New Roman"/>
                <w:bCs/>
                <w:color w:val="000000"/>
                <w:sz w:val="20"/>
                <w:szCs w:val="20"/>
                <w:lang w:val="hy-AM" w:eastAsia="en-US"/>
              </w:rPr>
              <w:t xml:space="preserve"> հրաման</w:t>
            </w:r>
          </w:p>
        </w:tc>
        <w:tc>
          <w:tcPr>
            <w:tcW w:w="6048" w:type="dxa"/>
            <w:gridSpan w:val="5"/>
            <w:tcBorders>
              <w:top w:val="single" w:sz="4" w:space="0" w:color="auto"/>
              <w:left w:val="single" w:sz="4" w:space="0" w:color="auto"/>
              <w:right w:val="single" w:sz="4" w:space="0" w:color="auto"/>
            </w:tcBorders>
          </w:tcPr>
          <w:p w:rsidR="001D268F" w:rsidRPr="00DC2AB4" w:rsidRDefault="001D268F" w:rsidP="001D3481">
            <w:pPr>
              <w:shd w:val="clear" w:color="auto" w:fill="FFFFFF"/>
              <w:spacing w:after="0" w:line="240" w:lineRule="auto"/>
              <w:rPr>
                <w:rFonts w:ascii="GHEA Grapalat" w:eastAsia="Times New Roman" w:hAnsi="GHEA Grapalat" w:cs="Times New Roman"/>
                <w:color w:val="000000"/>
                <w:sz w:val="20"/>
                <w:szCs w:val="20"/>
                <w:lang w:val="hy-AM" w:eastAsia="en-US"/>
              </w:rPr>
            </w:pPr>
            <w:r w:rsidRPr="00DC2AB4">
              <w:rPr>
                <w:rFonts w:ascii="GHEA Grapalat" w:hAnsi="GHEA Grapalat"/>
                <w:color w:val="000000"/>
                <w:sz w:val="20"/>
                <w:szCs w:val="20"/>
                <w:shd w:val="clear" w:color="auto" w:fill="FFFFFF"/>
                <w:lang w:val="hy-AM"/>
              </w:rPr>
              <w:t>Համայնքային և պետական ուսումնական հաստատության տնօրենների և մանկավարժական աշխատողների վերապատրաստումներն իրականացվում են պետական միջոցների հաշվին:</w:t>
            </w:r>
          </w:p>
        </w:tc>
      </w:tr>
      <w:tr w:rsidR="001D3481" w:rsidRPr="009D2638" w:rsidTr="001D268F">
        <w:trPr>
          <w:gridAfter w:val="1"/>
          <w:wAfter w:w="31" w:type="dxa"/>
          <w:trHeight w:val="1523"/>
        </w:trPr>
        <w:tc>
          <w:tcPr>
            <w:tcW w:w="4001" w:type="dxa"/>
            <w:gridSpan w:val="2"/>
            <w:tcBorders>
              <w:top w:val="single" w:sz="4" w:space="0" w:color="auto"/>
              <w:left w:val="single" w:sz="4" w:space="0" w:color="auto"/>
              <w:right w:val="single" w:sz="4" w:space="0" w:color="auto"/>
            </w:tcBorders>
            <w:hideMark/>
          </w:tcPr>
          <w:p w:rsidR="001D3481" w:rsidRPr="001D3481" w:rsidRDefault="001D3481" w:rsidP="001D3481">
            <w:pPr>
              <w:shd w:val="clear" w:color="auto" w:fill="FFFFFF"/>
              <w:spacing w:after="0" w:line="240" w:lineRule="auto"/>
              <w:rPr>
                <w:rFonts w:ascii="GHEA Grapalat" w:eastAsia="Times New Roman" w:hAnsi="GHEA Grapalat" w:cs="Times New Roman"/>
                <w:bCs/>
                <w:color w:val="000000"/>
                <w:sz w:val="20"/>
                <w:szCs w:val="20"/>
                <w:lang w:val="hy-AM" w:eastAsia="en-US"/>
              </w:rPr>
            </w:pPr>
            <w:r w:rsidRPr="001D3481">
              <w:rPr>
                <w:rFonts w:ascii="GHEA Grapalat" w:eastAsia="Times New Roman" w:hAnsi="GHEA Grapalat" w:cs="Times New Roman"/>
                <w:bCs/>
                <w:color w:val="000000"/>
                <w:sz w:val="20"/>
                <w:szCs w:val="20"/>
                <w:lang w:val="hy-AM" w:eastAsia="en-US"/>
              </w:rPr>
              <w:t>Հայաստանի Հանրապետության կրթության,</w:t>
            </w:r>
          </w:p>
          <w:p w:rsidR="001D3481" w:rsidRPr="001D3481" w:rsidRDefault="001D3481" w:rsidP="001D3481">
            <w:pPr>
              <w:shd w:val="clear" w:color="auto" w:fill="FFFFFF"/>
              <w:spacing w:after="0" w:line="240" w:lineRule="auto"/>
              <w:rPr>
                <w:rFonts w:ascii="GHEA Grapalat" w:eastAsia="Times New Roman" w:hAnsi="GHEA Grapalat" w:cs="Times New Roman"/>
                <w:bCs/>
                <w:color w:val="000000"/>
                <w:sz w:val="20"/>
                <w:szCs w:val="20"/>
                <w:lang w:val="hy-AM" w:eastAsia="en-US"/>
              </w:rPr>
            </w:pPr>
            <w:r w:rsidRPr="001D3481">
              <w:rPr>
                <w:rFonts w:ascii="GHEA Grapalat" w:eastAsia="Times New Roman" w:hAnsi="GHEA Grapalat" w:cs="Times New Roman"/>
                <w:bCs/>
                <w:color w:val="000000"/>
                <w:sz w:val="20"/>
                <w:szCs w:val="20"/>
                <w:lang w:val="hy-AM" w:eastAsia="en-US"/>
              </w:rPr>
              <w:t>գիտության, մշակույթի և սպորտի նախարարի</w:t>
            </w:r>
          </w:p>
          <w:p w:rsidR="001D3481" w:rsidRPr="001D3481" w:rsidRDefault="001D3481" w:rsidP="001D3481">
            <w:pPr>
              <w:shd w:val="clear" w:color="auto" w:fill="FFFFFF"/>
              <w:spacing w:after="0" w:line="240" w:lineRule="auto"/>
              <w:rPr>
                <w:rFonts w:ascii="GHEA Grapalat" w:eastAsia="Times New Roman" w:hAnsi="GHEA Grapalat" w:cs="Times New Roman"/>
                <w:bCs/>
                <w:color w:val="000000"/>
                <w:sz w:val="20"/>
                <w:szCs w:val="20"/>
                <w:lang w:val="hy-AM" w:eastAsia="en-US"/>
              </w:rPr>
            </w:pPr>
            <w:r w:rsidRPr="001D3481">
              <w:rPr>
                <w:rFonts w:ascii="GHEA Grapalat" w:eastAsia="Times New Roman" w:hAnsi="GHEA Grapalat" w:cs="Times New Roman"/>
                <w:bCs/>
                <w:color w:val="000000"/>
                <w:sz w:val="20"/>
                <w:szCs w:val="20"/>
                <w:lang w:val="hy-AM" w:eastAsia="en-US"/>
              </w:rPr>
              <w:t>2023 թ.</w:t>
            </w:r>
            <w:r w:rsidRPr="001D3481">
              <w:rPr>
                <w:rFonts w:ascii="Calibri" w:eastAsia="Times New Roman" w:hAnsi="Calibri" w:cs="Calibri"/>
                <w:bCs/>
                <w:color w:val="000000"/>
                <w:sz w:val="20"/>
                <w:szCs w:val="20"/>
                <w:lang w:val="hy-AM" w:eastAsia="en-US"/>
              </w:rPr>
              <w:t> </w:t>
            </w:r>
            <w:r w:rsidRPr="001D3481">
              <w:rPr>
                <w:rFonts w:ascii="GHEA Grapalat" w:eastAsia="Times New Roman" w:hAnsi="GHEA Grapalat" w:cs="GHEA Grapalat"/>
                <w:bCs/>
                <w:color w:val="000000"/>
                <w:sz w:val="20"/>
                <w:szCs w:val="20"/>
                <w:lang w:val="hy-AM" w:eastAsia="en-US"/>
              </w:rPr>
              <w:t>մարտի</w:t>
            </w:r>
            <w:r w:rsidRPr="001D3481">
              <w:rPr>
                <w:rFonts w:ascii="GHEA Grapalat" w:eastAsia="Times New Roman" w:hAnsi="GHEA Grapalat" w:cs="Times New Roman"/>
                <w:bCs/>
                <w:color w:val="000000"/>
                <w:sz w:val="20"/>
                <w:szCs w:val="20"/>
                <w:lang w:val="hy-AM" w:eastAsia="en-US"/>
              </w:rPr>
              <w:t xml:space="preserve"> 2-</w:t>
            </w:r>
            <w:r w:rsidRPr="001D3481">
              <w:rPr>
                <w:rFonts w:ascii="GHEA Grapalat" w:eastAsia="Times New Roman" w:hAnsi="GHEA Grapalat" w:cs="GHEA Grapalat"/>
                <w:bCs/>
                <w:color w:val="000000"/>
                <w:sz w:val="20"/>
                <w:szCs w:val="20"/>
                <w:lang w:val="hy-AM" w:eastAsia="en-US"/>
              </w:rPr>
              <w:t>ի</w:t>
            </w:r>
            <w:r w:rsidRPr="001D3481">
              <w:rPr>
                <w:rFonts w:ascii="Calibri" w:eastAsia="Times New Roman" w:hAnsi="Calibri" w:cs="Calibri"/>
                <w:bCs/>
                <w:color w:val="000000"/>
                <w:sz w:val="20"/>
                <w:szCs w:val="20"/>
                <w:lang w:val="hy-AM" w:eastAsia="en-US"/>
              </w:rPr>
              <w:t> </w:t>
            </w:r>
            <w:r w:rsidRPr="001D3481">
              <w:rPr>
                <w:rFonts w:ascii="GHEA Grapalat" w:eastAsia="Times New Roman" w:hAnsi="GHEA Grapalat" w:cs="Times New Roman"/>
                <w:bCs/>
                <w:color w:val="000000"/>
                <w:sz w:val="20"/>
                <w:szCs w:val="20"/>
                <w:lang w:val="hy-AM" w:eastAsia="en-US"/>
              </w:rPr>
              <w:t>N 16-</w:t>
            </w:r>
            <w:r w:rsidRPr="001D3481">
              <w:rPr>
                <w:rFonts w:ascii="GHEA Grapalat" w:eastAsia="Times New Roman" w:hAnsi="GHEA Grapalat" w:cs="GHEA Grapalat"/>
                <w:bCs/>
                <w:color w:val="000000"/>
                <w:sz w:val="20"/>
                <w:szCs w:val="20"/>
                <w:lang w:val="hy-AM" w:eastAsia="en-US"/>
              </w:rPr>
              <w:t>Ն</w:t>
            </w:r>
            <w:r w:rsidRPr="001D3481">
              <w:rPr>
                <w:rFonts w:ascii="GHEA Grapalat" w:eastAsia="Times New Roman" w:hAnsi="GHEA Grapalat" w:cs="Times New Roman"/>
                <w:bCs/>
                <w:color w:val="000000"/>
                <w:sz w:val="20"/>
                <w:szCs w:val="20"/>
                <w:lang w:val="hy-AM" w:eastAsia="en-US"/>
              </w:rPr>
              <w:t xml:space="preserve"> </w:t>
            </w:r>
            <w:r w:rsidRPr="001D3481">
              <w:rPr>
                <w:rFonts w:ascii="GHEA Grapalat" w:eastAsia="Times New Roman" w:hAnsi="GHEA Grapalat" w:cs="GHEA Grapalat"/>
                <w:bCs/>
                <w:color w:val="000000"/>
                <w:sz w:val="20"/>
                <w:szCs w:val="20"/>
                <w:lang w:val="hy-AM" w:eastAsia="en-US"/>
              </w:rPr>
              <w:t>հրաման</w:t>
            </w:r>
          </w:p>
          <w:p w:rsidR="001D3481" w:rsidRPr="001D3481" w:rsidRDefault="001D3481" w:rsidP="001D3481">
            <w:pPr>
              <w:pStyle w:val="ListParagraph"/>
              <w:ind w:left="0"/>
              <w:rPr>
                <w:rFonts w:ascii="GHEA Grapalat" w:eastAsia="Times New Roman" w:hAnsi="GHEA Grapalat"/>
                <w:bCs/>
                <w:color w:val="000000"/>
                <w:sz w:val="20"/>
                <w:szCs w:val="20"/>
                <w:lang w:val="hy-AM"/>
              </w:rPr>
            </w:pPr>
          </w:p>
        </w:tc>
        <w:tc>
          <w:tcPr>
            <w:tcW w:w="6048" w:type="dxa"/>
            <w:gridSpan w:val="5"/>
            <w:tcBorders>
              <w:top w:val="single" w:sz="4" w:space="0" w:color="auto"/>
              <w:left w:val="single" w:sz="4" w:space="0" w:color="auto"/>
              <w:right w:val="single" w:sz="4" w:space="0" w:color="auto"/>
            </w:tcBorders>
          </w:tcPr>
          <w:p w:rsidR="001D3481" w:rsidRPr="001D3481" w:rsidRDefault="001D3481" w:rsidP="001D3481">
            <w:pPr>
              <w:spacing w:after="0" w:line="240" w:lineRule="auto"/>
              <w:jc w:val="both"/>
              <w:rPr>
                <w:rFonts w:ascii="GHEA Grapalat" w:eastAsia="Times New Roman" w:hAnsi="GHEA Grapalat" w:cs="Times New Roman"/>
                <w:color w:val="000000"/>
                <w:sz w:val="20"/>
                <w:szCs w:val="20"/>
                <w:lang w:val="hy-AM"/>
              </w:rPr>
            </w:pPr>
            <w:r>
              <w:rPr>
                <w:rFonts w:ascii="GHEA Grapalat" w:eastAsia="Times New Roman" w:hAnsi="GHEA Grapalat" w:cs="Times New Roman"/>
                <w:color w:val="000000"/>
                <w:sz w:val="20"/>
                <w:szCs w:val="20"/>
                <w:lang w:val="hy-AM"/>
              </w:rPr>
              <w:t>«Հ</w:t>
            </w:r>
            <w:r w:rsidRPr="001D3481">
              <w:rPr>
                <w:rFonts w:ascii="GHEA Grapalat" w:eastAsia="Times New Roman" w:hAnsi="GHEA Grapalat" w:cs="Times New Roman"/>
                <w:color w:val="000000"/>
                <w:sz w:val="20"/>
                <w:szCs w:val="20"/>
                <w:lang w:val="hy-AM"/>
              </w:rPr>
              <w:t>ամայնքային նախադպրոցական ուսումնական հաստատությունների մանկավարժական ա</w:t>
            </w:r>
            <w:r>
              <w:rPr>
                <w:rFonts w:ascii="GHEA Grapalat" w:eastAsia="Times New Roman" w:hAnsi="GHEA Grapalat" w:cs="Times New Roman"/>
                <w:color w:val="000000"/>
                <w:sz w:val="20"/>
                <w:szCs w:val="20"/>
                <w:lang w:val="hy-AM"/>
              </w:rPr>
              <w:t>շխատողների տարակարգի շնորհման և</w:t>
            </w:r>
            <w:r w:rsidRPr="001D3481">
              <w:rPr>
                <w:rFonts w:ascii="GHEA Grapalat" w:eastAsia="Times New Roman" w:hAnsi="GHEA Grapalat" w:cs="Times New Roman"/>
                <w:color w:val="000000"/>
                <w:sz w:val="20"/>
                <w:szCs w:val="20"/>
                <w:lang w:val="hy-AM"/>
              </w:rPr>
              <w:t xml:space="preserve"> տարակարգ ստացած մանկավարժական աշխատողներին պետական բյուջեի միջոցների հաշվին հավելավճար տրամադրելու</w:t>
            </w:r>
            <w:r>
              <w:rPr>
                <w:rFonts w:ascii="GHEA Grapalat" w:eastAsia="Times New Roman" w:hAnsi="GHEA Grapalat" w:cs="Times New Roman"/>
                <w:color w:val="000000"/>
                <w:sz w:val="20"/>
                <w:szCs w:val="20"/>
                <w:lang w:val="hy-AM"/>
              </w:rPr>
              <w:t xml:space="preserve"> կարգ»</w:t>
            </w:r>
          </w:p>
        </w:tc>
      </w:tr>
      <w:tr w:rsidR="001D3481" w:rsidRPr="009D2638" w:rsidTr="001D268F">
        <w:trPr>
          <w:gridAfter w:val="1"/>
          <w:wAfter w:w="31" w:type="dxa"/>
          <w:trHeight w:val="4133"/>
        </w:trPr>
        <w:tc>
          <w:tcPr>
            <w:tcW w:w="4001" w:type="dxa"/>
            <w:gridSpan w:val="2"/>
            <w:tcBorders>
              <w:top w:val="single" w:sz="4" w:space="0" w:color="auto"/>
              <w:left w:val="single" w:sz="4" w:space="0" w:color="auto"/>
              <w:bottom w:val="single" w:sz="4" w:space="0" w:color="auto"/>
              <w:right w:val="single" w:sz="4" w:space="0" w:color="auto"/>
            </w:tcBorders>
            <w:vAlign w:val="bottom"/>
            <w:hideMark/>
          </w:tcPr>
          <w:p w:rsidR="001D3481" w:rsidRPr="00150667" w:rsidRDefault="001D3481" w:rsidP="001D3481">
            <w:pPr>
              <w:jc w:val="both"/>
              <w:rPr>
                <w:sz w:val="20"/>
                <w:szCs w:val="20"/>
                <w:shd w:val="clear" w:color="auto" w:fill="FFFFFF"/>
                <w:lang w:val="hy-AM"/>
              </w:rPr>
            </w:pPr>
            <w:r w:rsidRPr="00EB6448">
              <w:rPr>
                <w:rFonts w:ascii="GHEA Grapalat" w:hAnsi="GHEA Grapalat"/>
                <w:sz w:val="20"/>
                <w:szCs w:val="20"/>
                <w:shd w:val="clear" w:color="auto" w:fill="FFFFFF"/>
                <w:lang w:val="hy-AM"/>
              </w:rPr>
              <w:t>ՀՀ</w:t>
            </w:r>
            <w:r w:rsidRPr="00EB6448">
              <w:rPr>
                <w:rFonts w:ascii="GHEA Grapalat" w:hAnsi="GHEA Grapalat" w:cs="Arial"/>
                <w:sz w:val="20"/>
                <w:szCs w:val="20"/>
                <w:shd w:val="clear" w:color="auto" w:fill="FFFFFF"/>
                <w:lang w:val="af-ZA"/>
              </w:rPr>
              <w:t xml:space="preserve"> </w:t>
            </w:r>
            <w:r w:rsidRPr="00EB6448">
              <w:rPr>
                <w:rFonts w:ascii="GHEA Grapalat" w:hAnsi="GHEA Grapalat"/>
                <w:sz w:val="20"/>
                <w:szCs w:val="20"/>
                <w:shd w:val="clear" w:color="auto" w:fill="FFFFFF"/>
                <w:lang w:val="hy-AM"/>
              </w:rPr>
              <w:t>կառավարության</w:t>
            </w:r>
            <w:r w:rsidRPr="00EB6448">
              <w:rPr>
                <w:rFonts w:ascii="GHEA Grapalat" w:hAnsi="GHEA Grapalat" w:cs="Arial"/>
                <w:sz w:val="20"/>
                <w:szCs w:val="20"/>
                <w:shd w:val="clear" w:color="auto" w:fill="FFFFFF"/>
                <w:lang w:val="af-ZA"/>
              </w:rPr>
              <w:t xml:space="preserve"> 2021 </w:t>
            </w:r>
            <w:r w:rsidRPr="00EB6448">
              <w:rPr>
                <w:rFonts w:ascii="GHEA Grapalat" w:hAnsi="GHEA Grapalat"/>
                <w:sz w:val="20"/>
                <w:szCs w:val="20"/>
                <w:shd w:val="clear" w:color="auto" w:fill="FFFFFF"/>
                <w:lang w:val="hy-AM"/>
              </w:rPr>
              <w:t>օգոստոսի</w:t>
            </w:r>
            <w:r w:rsidRPr="00EB6448">
              <w:rPr>
                <w:rFonts w:ascii="GHEA Grapalat" w:hAnsi="GHEA Grapalat" w:cs="Arial"/>
                <w:sz w:val="20"/>
                <w:szCs w:val="20"/>
                <w:shd w:val="clear" w:color="auto" w:fill="FFFFFF"/>
                <w:lang w:val="af-ZA"/>
              </w:rPr>
              <w:t xml:space="preserve"> 18-</w:t>
            </w:r>
            <w:r w:rsidRPr="00EB6448">
              <w:rPr>
                <w:rFonts w:ascii="GHEA Grapalat" w:hAnsi="GHEA Grapalat"/>
                <w:sz w:val="20"/>
                <w:szCs w:val="20"/>
                <w:shd w:val="clear" w:color="auto" w:fill="FFFFFF"/>
                <w:lang w:val="hy-AM"/>
              </w:rPr>
              <w:t>ի</w:t>
            </w:r>
            <w:r w:rsidRPr="00EB6448">
              <w:rPr>
                <w:rFonts w:ascii="GHEA Grapalat" w:hAnsi="GHEA Grapalat" w:cs="Arial"/>
                <w:sz w:val="20"/>
                <w:szCs w:val="20"/>
                <w:lang w:val="hy-AM"/>
              </w:rPr>
              <w:t xml:space="preserve"> </w:t>
            </w:r>
            <w:r w:rsidRPr="00EB6448">
              <w:rPr>
                <w:rFonts w:ascii="GHEA Grapalat" w:hAnsi="GHEA Grapalat"/>
                <w:sz w:val="20"/>
                <w:szCs w:val="20"/>
                <w:shd w:val="clear" w:color="auto" w:fill="FFFFFF"/>
                <w:lang w:val="hy-AM"/>
              </w:rPr>
              <w:t>թիվ</w:t>
            </w:r>
            <w:r w:rsidRPr="00EB6448">
              <w:rPr>
                <w:rFonts w:ascii="GHEA Grapalat" w:hAnsi="GHEA Grapalat" w:cs="Arial"/>
                <w:sz w:val="20"/>
                <w:szCs w:val="20"/>
                <w:shd w:val="clear" w:color="auto" w:fill="FFFFFF"/>
                <w:lang w:val="af-ZA"/>
              </w:rPr>
              <w:t xml:space="preserve"> 1363-</w:t>
            </w:r>
            <w:r w:rsidRPr="00EB6448">
              <w:rPr>
                <w:rFonts w:ascii="GHEA Grapalat" w:hAnsi="GHEA Grapalat"/>
                <w:sz w:val="20"/>
                <w:szCs w:val="20"/>
                <w:shd w:val="clear" w:color="auto" w:fill="FFFFFF"/>
                <w:lang w:val="hy-AM"/>
              </w:rPr>
              <w:t>Ա</w:t>
            </w:r>
            <w:r w:rsidRPr="00EB6448">
              <w:rPr>
                <w:rFonts w:ascii="GHEA Grapalat" w:hAnsi="GHEA Grapalat" w:cs="Arial"/>
                <w:sz w:val="20"/>
                <w:szCs w:val="20"/>
                <w:shd w:val="clear" w:color="auto" w:fill="FFFFFF"/>
                <w:lang w:val="af-ZA"/>
              </w:rPr>
              <w:t xml:space="preserve"> </w:t>
            </w:r>
            <w:r w:rsidRPr="00EB6448">
              <w:rPr>
                <w:rFonts w:ascii="GHEA Grapalat" w:hAnsi="GHEA Grapalat"/>
                <w:sz w:val="20"/>
                <w:szCs w:val="20"/>
                <w:shd w:val="clear" w:color="auto" w:fill="FFFFFF"/>
                <w:lang w:val="hy-AM"/>
              </w:rPr>
              <w:t>որոշմամբ</w:t>
            </w:r>
            <w:r w:rsidRPr="00EB6448">
              <w:rPr>
                <w:rFonts w:ascii="GHEA Grapalat" w:hAnsi="GHEA Grapalat" w:cs="Arial"/>
                <w:sz w:val="20"/>
                <w:szCs w:val="20"/>
                <w:shd w:val="clear" w:color="auto" w:fill="FFFFFF"/>
                <w:lang w:val="af-ZA"/>
              </w:rPr>
              <w:t xml:space="preserve"> </w:t>
            </w:r>
            <w:r w:rsidRPr="00EB6448">
              <w:rPr>
                <w:rFonts w:ascii="GHEA Grapalat" w:hAnsi="GHEA Grapalat"/>
                <w:sz w:val="20"/>
                <w:szCs w:val="20"/>
                <w:shd w:val="clear" w:color="auto" w:fill="FFFFFF"/>
                <w:lang w:val="hy-AM"/>
              </w:rPr>
              <w:t>հաստատված</w:t>
            </w:r>
            <w:r w:rsidRPr="00EB6448">
              <w:rPr>
                <w:rFonts w:ascii="GHEA Grapalat" w:hAnsi="GHEA Grapalat" w:cs="Arial"/>
                <w:sz w:val="20"/>
                <w:szCs w:val="20"/>
                <w:shd w:val="clear" w:color="auto" w:fill="FFFFFF"/>
                <w:lang w:val="af-ZA"/>
              </w:rPr>
              <w:t xml:space="preserve"> </w:t>
            </w:r>
            <w:r w:rsidRPr="00EB6448">
              <w:rPr>
                <w:rFonts w:ascii="GHEA Grapalat" w:hAnsi="GHEA Grapalat"/>
                <w:sz w:val="20"/>
                <w:szCs w:val="20"/>
                <w:shd w:val="clear" w:color="auto" w:fill="FFFFFF"/>
                <w:lang w:val="hy-AM"/>
              </w:rPr>
              <w:t>ՀՀ</w:t>
            </w:r>
            <w:r w:rsidRPr="00EB6448">
              <w:rPr>
                <w:rFonts w:ascii="GHEA Grapalat" w:hAnsi="GHEA Grapalat" w:cs="Arial"/>
                <w:sz w:val="20"/>
                <w:szCs w:val="20"/>
                <w:shd w:val="clear" w:color="auto" w:fill="FFFFFF"/>
                <w:lang w:val="af-ZA"/>
              </w:rPr>
              <w:t xml:space="preserve"> </w:t>
            </w:r>
            <w:r w:rsidRPr="00EB6448">
              <w:rPr>
                <w:rFonts w:ascii="GHEA Grapalat" w:hAnsi="GHEA Grapalat"/>
                <w:sz w:val="20"/>
                <w:szCs w:val="20"/>
                <w:shd w:val="clear" w:color="auto" w:fill="FFFFFF"/>
                <w:lang w:val="hy-AM"/>
              </w:rPr>
              <w:t>կառավարության</w:t>
            </w:r>
            <w:r w:rsidRPr="00EB6448">
              <w:rPr>
                <w:rFonts w:ascii="Calibri" w:hAnsi="Calibri" w:cs="Calibri"/>
                <w:sz w:val="20"/>
                <w:szCs w:val="20"/>
                <w:shd w:val="clear" w:color="auto" w:fill="FFFFFF"/>
                <w:lang w:val="af-ZA"/>
              </w:rPr>
              <w:t> </w:t>
            </w:r>
            <w:r w:rsidRPr="00EB6448">
              <w:rPr>
                <w:rFonts w:ascii="GHEA Grapalat" w:hAnsi="GHEA Grapalat"/>
                <w:sz w:val="20"/>
                <w:szCs w:val="20"/>
                <w:shd w:val="clear" w:color="auto" w:fill="FFFFFF"/>
                <w:lang w:val="hy-AM"/>
              </w:rPr>
              <w:t>ծրագրի</w:t>
            </w:r>
            <w:r w:rsidRPr="00EB6448">
              <w:rPr>
                <w:rFonts w:ascii="GHEA Grapalat" w:hAnsi="GHEA Grapalat" w:cs="Arial"/>
                <w:sz w:val="20"/>
                <w:szCs w:val="20"/>
                <w:shd w:val="clear" w:color="auto" w:fill="FFFFFF"/>
                <w:lang w:val="af-ZA"/>
              </w:rPr>
              <w:t xml:space="preserve"> «4.3 </w:t>
            </w:r>
            <w:r w:rsidRPr="00EB6448">
              <w:rPr>
                <w:rFonts w:ascii="GHEA Grapalat" w:hAnsi="GHEA Grapalat"/>
                <w:sz w:val="20"/>
                <w:szCs w:val="20"/>
                <w:shd w:val="clear" w:color="auto" w:fill="FFFFFF"/>
                <w:lang w:val="hy-AM"/>
              </w:rPr>
              <w:t>ԿՐԹՈՒԹՅՈՒՆ</w:t>
            </w:r>
            <w:r w:rsidRPr="00EB6448">
              <w:rPr>
                <w:rFonts w:ascii="GHEA Grapalat" w:hAnsi="GHEA Grapalat" w:cs="Arial"/>
                <w:sz w:val="20"/>
                <w:szCs w:val="20"/>
                <w:shd w:val="clear" w:color="auto" w:fill="FFFFFF"/>
                <w:lang w:val="af-ZA"/>
              </w:rPr>
              <w:t>»</w:t>
            </w:r>
            <w:r w:rsidRPr="00EB6448">
              <w:rPr>
                <w:rFonts w:ascii="Calibri" w:hAnsi="Calibri" w:cs="Calibri"/>
                <w:sz w:val="20"/>
                <w:szCs w:val="20"/>
                <w:shd w:val="clear" w:color="auto" w:fill="FFFFFF"/>
                <w:lang w:val="af-ZA"/>
              </w:rPr>
              <w:t> </w:t>
            </w:r>
            <w:r w:rsidRPr="00EB6448">
              <w:rPr>
                <w:rFonts w:ascii="GHEA Grapalat" w:hAnsi="GHEA Grapalat" w:cs="Arial"/>
                <w:sz w:val="20"/>
                <w:szCs w:val="20"/>
                <w:lang w:val="af-ZA"/>
              </w:rPr>
              <w:br/>
            </w:r>
            <w:r w:rsidRPr="00EB6448">
              <w:rPr>
                <w:rFonts w:ascii="GHEA Grapalat" w:hAnsi="GHEA Grapalat"/>
                <w:sz w:val="20"/>
                <w:szCs w:val="20"/>
                <w:shd w:val="clear" w:color="auto" w:fill="FFFFFF"/>
                <w:lang w:val="hy-AM"/>
              </w:rPr>
              <w:t>բաժնի</w:t>
            </w:r>
            <w:r w:rsidRPr="00EB6448">
              <w:rPr>
                <w:rFonts w:ascii="Calibri" w:hAnsi="Calibri" w:cs="Calibri"/>
                <w:sz w:val="20"/>
                <w:szCs w:val="20"/>
                <w:shd w:val="clear" w:color="auto" w:fill="FFFFFF"/>
                <w:lang w:val="af-ZA"/>
              </w:rPr>
              <w:t> </w:t>
            </w:r>
            <w:r w:rsidRPr="00EB6448">
              <w:rPr>
                <w:rFonts w:ascii="GHEA Grapalat" w:hAnsi="GHEA Grapalat" w:cs="Arial"/>
                <w:sz w:val="20"/>
                <w:szCs w:val="20"/>
                <w:shd w:val="clear" w:color="auto" w:fill="FFFFFF"/>
                <w:lang w:val="af-ZA"/>
              </w:rPr>
              <w:t xml:space="preserve"> </w:t>
            </w:r>
            <w:r w:rsidRPr="00EB6448">
              <w:rPr>
                <w:rFonts w:ascii="GHEA Grapalat" w:hAnsi="GHEA Grapalat" w:cs="Arial"/>
                <w:sz w:val="20"/>
                <w:szCs w:val="20"/>
                <w:shd w:val="clear" w:color="auto" w:fill="FFFFFF"/>
                <w:lang w:val="hy-AM"/>
              </w:rPr>
              <w:t xml:space="preserve">4-րդ </w:t>
            </w:r>
            <w:r w:rsidRPr="00EB6448">
              <w:rPr>
                <w:rFonts w:ascii="GHEA Grapalat" w:hAnsi="GHEA Grapalat"/>
                <w:sz w:val="20"/>
                <w:szCs w:val="20"/>
                <w:shd w:val="clear" w:color="auto" w:fill="FFFFFF"/>
                <w:lang w:val="hy-AM"/>
              </w:rPr>
              <w:t>պարբերություն, ՀՀ</w:t>
            </w:r>
            <w:r w:rsidRPr="00EB6448">
              <w:rPr>
                <w:rFonts w:ascii="GHEA Grapalat" w:hAnsi="GHEA Grapalat"/>
                <w:sz w:val="20"/>
                <w:szCs w:val="20"/>
                <w:shd w:val="clear" w:color="auto" w:fill="FFFFFF"/>
                <w:lang w:val="af-ZA"/>
              </w:rPr>
              <w:t xml:space="preserve"> </w:t>
            </w:r>
            <w:r w:rsidRPr="00EB6448">
              <w:rPr>
                <w:rFonts w:ascii="GHEA Grapalat" w:hAnsi="GHEA Grapalat"/>
                <w:sz w:val="20"/>
                <w:szCs w:val="20"/>
                <w:shd w:val="clear" w:color="auto" w:fill="FFFFFF"/>
                <w:lang w:val="hy-AM"/>
              </w:rPr>
              <w:t>կառավարության</w:t>
            </w:r>
            <w:r w:rsidRPr="00EB6448">
              <w:rPr>
                <w:rFonts w:ascii="GHEA Grapalat" w:hAnsi="GHEA Grapalat"/>
                <w:sz w:val="20"/>
                <w:szCs w:val="20"/>
                <w:shd w:val="clear" w:color="auto" w:fill="FFFFFF"/>
                <w:lang w:val="af-ZA"/>
              </w:rPr>
              <w:t xml:space="preserve"> 2021 </w:t>
            </w:r>
            <w:r w:rsidRPr="00EB6448">
              <w:rPr>
                <w:rFonts w:ascii="GHEA Grapalat" w:hAnsi="GHEA Grapalat"/>
                <w:sz w:val="20"/>
                <w:szCs w:val="20"/>
                <w:shd w:val="clear" w:color="auto" w:fill="FFFFFF"/>
                <w:lang w:val="hy-AM"/>
              </w:rPr>
              <w:t>թ</w:t>
            </w:r>
            <w:r w:rsidRPr="00EB6448">
              <w:rPr>
                <w:rFonts w:ascii="GHEA Grapalat" w:eastAsia="MS Gothic" w:hAnsi="MS Gothic" w:cs="MS Gothic"/>
                <w:sz w:val="20"/>
                <w:szCs w:val="20"/>
                <w:shd w:val="clear" w:color="auto" w:fill="FFFFFF"/>
                <w:lang w:val="af-ZA"/>
              </w:rPr>
              <w:t>․</w:t>
            </w:r>
            <w:r w:rsidRPr="00EB6448">
              <w:rPr>
                <w:rFonts w:ascii="GHEA Grapalat" w:hAnsi="GHEA Grapalat"/>
                <w:sz w:val="20"/>
                <w:szCs w:val="20"/>
                <w:shd w:val="clear" w:color="auto" w:fill="FFFFFF"/>
                <w:lang w:val="af-ZA"/>
              </w:rPr>
              <w:t xml:space="preserve"> </w:t>
            </w:r>
            <w:r w:rsidRPr="00EB6448">
              <w:rPr>
                <w:rFonts w:ascii="GHEA Grapalat" w:hAnsi="GHEA Grapalat"/>
                <w:sz w:val="20"/>
                <w:szCs w:val="20"/>
                <w:shd w:val="clear" w:color="auto" w:fill="FFFFFF"/>
                <w:lang w:val="hy-AM"/>
              </w:rPr>
              <w:t>մաիսի</w:t>
            </w:r>
            <w:r w:rsidRPr="00EB6448">
              <w:rPr>
                <w:rFonts w:ascii="GHEA Grapalat" w:hAnsi="GHEA Grapalat"/>
                <w:sz w:val="20"/>
                <w:szCs w:val="20"/>
                <w:shd w:val="clear" w:color="auto" w:fill="FFFFFF"/>
                <w:lang w:val="af-ZA"/>
              </w:rPr>
              <w:t xml:space="preserve"> </w:t>
            </w:r>
            <w:r w:rsidRPr="00EB6448">
              <w:rPr>
                <w:rFonts w:ascii="GHEA Grapalat" w:hAnsi="GHEA Grapalat"/>
                <w:sz w:val="20"/>
                <w:szCs w:val="20"/>
                <w:shd w:val="clear" w:color="auto" w:fill="FFFFFF"/>
                <w:lang w:val="hy-AM"/>
              </w:rPr>
              <w:t>13</w:t>
            </w:r>
            <w:r w:rsidRPr="00EB6448">
              <w:rPr>
                <w:rFonts w:ascii="GHEA Grapalat" w:hAnsi="GHEA Grapalat"/>
                <w:sz w:val="20"/>
                <w:szCs w:val="20"/>
                <w:shd w:val="clear" w:color="auto" w:fill="FFFFFF"/>
                <w:lang w:val="af-ZA"/>
              </w:rPr>
              <w:t>-</w:t>
            </w:r>
            <w:r w:rsidRPr="00EB6448">
              <w:rPr>
                <w:rFonts w:ascii="GHEA Grapalat" w:hAnsi="GHEA Grapalat"/>
                <w:sz w:val="20"/>
                <w:szCs w:val="20"/>
                <w:shd w:val="clear" w:color="auto" w:fill="FFFFFF"/>
                <w:lang w:val="hy-AM"/>
              </w:rPr>
              <w:t>ի</w:t>
            </w:r>
            <w:r w:rsidRPr="00EB6448">
              <w:rPr>
                <w:rFonts w:ascii="GHEA Grapalat" w:hAnsi="GHEA Grapalat"/>
                <w:sz w:val="20"/>
                <w:szCs w:val="20"/>
                <w:shd w:val="clear" w:color="auto" w:fill="FFFFFF"/>
                <w:lang w:val="af-ZA"/>
              </w:rPr>
              <w:t xml:space="preserve"> N </w:t>
            </w:r>
            <w:r w:rsidRPr="00EB6448">
              <w:rPr>
                <w:rFonts w:ascii="GHEA Grapalat" w:hAnsi="GHEA Grapalat"/>
                <w:sz w:val="20"/>
                <w:szCs w:val="20"/>
                <w:shd w:val="clear" w:color="auto" w:fill="FFFFFF"/>
                <w:lang w:val="hy-AM"/>
              </w:rPr>
              <w:t>744</w:t>
            </w:r>
            <w:r w:rsidRPr="00EB6448">
              <w:rPr>
                <w:rFonts w:ascii="GHEA Grapalat" w:hAnsi="GHEA Grapalat"/>
                <w:sz w:val="20"/>
                <w:szCs w:val="20"/>
                <w:shd w:val="clear" w:color="auto" w:fill="FFFFFF"/>
                <w:lang w:val="af-ZA"/>
              </w:rPr>
              <w:t>-</w:t>
            </w:r>
            <w:r w:rsidRPr="00EB6448">
              <w:rPr>
                <w:rFonts w:ascii="GHEA Grapalat" w:hAnsi="GHEA Grapalat"/>
                <w:sz w:val="20"/>
                <w:szCs w:val="20"/>
                <w:shd w:val="clear" w:color="auto" w:fill="FFFFFF"/>
                <w:lang w:val="hy-AM"/>
              </w:rPr>
              <w:t>Ն</w:t>
            </w:r>
            <w:r w:rsidRPr="00EB6448">
              <w:rPr>
                <w:rFonts w:ascii="GHEA Grapalat" w:hAnsi="GHEA Grapalat"/>
                <w:sz w:val="20"/>
                <w:szCs w:val="20"/>
                <w:shd w:val="clear" w:color="auto" w:fill="FFFFFF"/>
                <w:lang w:val="af-ZA"/>
              </w:rPr>
              <w:t xml:space="preserve"> </w:t>
            </w:r>
            <w:r w:rsidRPr="00EB6448">
              <w:rPr>
                <w:rFonts w:ascii="GHEA Grapalat" w:hAnsi="GHEA Grapalat"/>
                <w:sz w:val="20"/>
                <w:szCs w:val="20"/>
                <w:shd w:val="clear" w:color="auto" w:fill="FFFFFF"/>
                <w:lang w:val="hy-AM"/>
              </w:rPr>
              <w:t>որոշում,</w:t>
            </w:r>
            <w:r w:rsidRPr="00A557C2">
              <w:rPr>
                <w:rFonts w:ascii="GHEA Grapalat" w:hAnsi="GHEA Grapalat"/>
                <w:color w:val="FF0000"/>
                <w:sz w:val="20"/>
                <w:szCs w:val="20"/>
                <w:shd w:val="clear" w:color="auto" w:fill="FFFFFF"/>
                <w:lang w:val="hy-AM"/>
              </w:rPr>
              <w:t xml:space="preserve"> </w:t>
            </w:r>
            <w:r w:rsidRPr="00047BC9">
              <w:rPr>
                <w:rFonts w:ascii="Sylfaen" w:hAnsi="Sylfaen" w:cs="Sylfaen"/>
                <w:sz w:val="20"/>
                <w:szCs w:val="20"/>
                <w:shd w:val="clear" w:color="auto" w:fill="FFFFFF"/>
                <w:lang w:val="hy-AM"/>
              </w:rPr>
              <w:t xml:space="preserve"> </w:t>
            </w:r>
            <w:r w:rsidRPr="007250AD">
              <w:rPr>
                <w:rFonts w:ascii="GHEA Grapalat" w:hAnsi="GHEA Grapalat" w:cs="Sylfaen"/>
                <w:sz w:val="20"/>
                <w:szCs w:val="20"/>
                <w:shd w:val="clear" w:color="auto" w:fill="FFFFFF"/>
                <w:lang w:val="hy-AM"/>
              </w:rPr>
              <w:t>ՀՀ</w:t>
            </w:r>
            <w:r w:rsidRPr="007250AD">
              <w:rPr>
                <w:rFonts w:ascii="GHEA Grapalat" w:hAnsi="GHEA Grapalat"/>
                <w:sz w:val="20"/>
                <w:szCs w:val="20"/>
                <w:shd w:val="clear" w:color="auto" w:fill="FFFFFF"/>
                <w:lang w:val="af-ZA"/>
              </w:rPr>
              <w:t xml:space="preserve"> </w:t>
            </w:r>
            <w:r w:rsidRPr="007250AD">
              <w:rPr>
                <w:rFonts w:ascii="GHEA Grapalat" w:hAnsi="GHEA Grapalat" w:cs="Sylfaen"/>
                <w:sz w:val="20"/>
                <w:szCs w:val="20"/>
                <w:shd w:val="clear" w:color="auto" w:fill="FFFFFF"/>
                <w:lang w:val="hy-AM"/>
              </w:rPr>
              <w:t>կառավարության՝</w:t>
            </w:r>
            <w:r w:rsidRPr="007250AD">
              <w:rPr>
                <w:rFonts w:ascii="GHEA Grapalat" w:hAnsi="GHEA Grapalat"/>
                <w:sz w:val="20"/>
                <w:szCs w:val="20"/>
                <w:shd w:val="clear" w:color="auto" w:fill="FFFFFF"/>
                <w:lang w:val="af-ZA"/>
              </w:rPr>
              <w:t xml:space="preserve"> «2050 </w:t>
            </w:r>
            <w:r w:rsidRPr="007250AD">
              <w:rPr>
                <w:rFonts w:ascii="GHEA Grapalat" w:hAnsi="GHEA Grapalat" w:cs="Sylfaen"/>
                <w:sz w:val="20"/>
                <w:szCs w:val="20"/>
                <w:shd w:val="clear" w:color="auto" w:fill="FFFFFF"/>
                <w:lang w:val="hy-AM"/>
              </w:rPr>
              <w:t>ՀԱՅԱՍՏԱՆԻ</w:t>
            </w:r>
            <w:r w:rsidRPr="007250AD">
              <w:rPr>
                <w:rFonts w:ascii="GHEA Grapalat" w:hAnsi="GHEA Grapalat"/>
                <w:sz w:val="20"/>
                <w:szCs w:val="20"/>
                <w:shd w:val="clear" w:color="auto" w:fill="FFFFFF"/>
                <w:lang w:val="af-ZA"/>
              </w:rPr>
              <w:t xml:space="preserve"> </w:t>
            </w:r>
            <w:r w:rsidRPr="007250AD">
              <w:rPr>
                <w:rFonts w:ascii="GHEA Grapalat" w:hAnsi="GHEA Grapalat" w:cs="Sylfaen"/>
                <w:sz w:val="20"/>
                <w:szCs w:val="20"/>
                <w:shd w:val="clear" w:color="auto" w:fill="FFFFFF"/>
                <w:lang w:val="hy-AM"/>
              </w:rPr>
              <w:t>ՎԵՐԱՓՈԽՄԱՆ</w:t>
            </w:r>
            <w:r w:rsidRPr="007250AD">
              <w:rPr>
                <w:rFonts w:ascii="GHEA Grapalat" w:hAnsi="GHEA Grapalat"/>
                <w:sz w:val="20"/>
                <w:szCs w:val="20"/>
                <w:shd w:val="clear" w:color="auto" w:fill="FFFFFF"/>
                <w:lang w:val="af-ZA"/>
              </w:rPr>
              <w:t xml:space="preserve"> </w:t>
            </w:r>
            <w:r w:rsidRPr="007250AD">
              <w:rPr>
                <w:rFonts w:ascii="GHEA Grapalat" w:hAnsi="GHEA Grapalat" w:cs="Sylfaen"/>
                <w:sz w:val="20"/>
                <w:szCs w:val="20"/>
                <w:shd w:val="clear" w:color="auto" w:fill="FFFFFF"/>
                <w:lang w:val="hy-AM"/>
              </w:rPr>
              <w:t>ՌԱԶՄԱՎԱՐՈՒԹՅՈՒՆ</w:t>
            </w:r>
            <w:r w:rsidRPr="007250AD">
              <w:rPr>
                <w:rFonts w:ascii="GHEA Grapalat" w:hAnsi="GHEA Grapalat"/>
                <w:sz w:val="20"/>
                <w:szCs w:val="20"/>
                <w:shd w:val="clear" w:color="auto" w:fill="FFFFFF"/>
                <w:lang w:val="af-ZA"/>
              </w:rPr>
              <w:t xml:space="preserve">» </w:t>
            </w:r>
            <w:r w:rsidRPr="007250AD">
              <w:rPr>
                <w:rFonts w:ascii="GHEA Grapalat" w:hAnsi="GHEA Grapalat" w:cs="Sylfaen"/>
                <w:sz w:val="20"/>
                <w:szCs w:val="20"/>
                <w:shd w:val="clear" w:color="auto" w:fill="FFFFFF"/>
                <w:lang w:val="hy-AM"/>
              </w:rPr>
              <w:t>ծրագրի</w:t>
            </w:r>
            <w:r w:rsidRPr="007250AD">
              <w:rPr>
                <w:rFonts w:ascii="GHEA Grapalat" w:hAnsi="GHEA Grapalat"/>
                <w:sz w:val="20"/>
                <w:szCs w:val="20"/>
                <w:shd w:val="clear" w:color="auto" w:fill="FFFFFF"/>
                <w:lang w:val="af-ZA"/>
              </w:rPr>
              <w:t xml:space="preserve"> «</w:t>
            </w:r>
            <w:r w:rsidRPr="007250AD">
              <w:rPr>
                <w:rFonts w:ascii="GHEA Grapalat" w:hAnsi="GHEA Grapalat" w:cs="Sylfaen"/>
                <w:sz w:val="20"/>
                <w:szCs w:val="20"/>
                <w:shd w:val="clear" w:color="auto" w:fill="FFFFFF"/>
                <w:lang w:val="hy-AM"/>
              </w:rPr>
              <w:t>ՄԻՆՉԵՎ</w:t>
            </w:r>
            <w:r w:rsidRPr="007250AD">
              <w:rPr>
                <w:rFonts w:ascii="GHEA Grapalat" w:hAnsi="GHEA Grapalat"/>
                <w:sz w:val="20"/>
                <w:szCs w:val="20"/>
                <w:shd w:val="clear" w:color="auto" w:fill="FFFFFF"/>
                <w:lang w:val="af-ZA"/>
              </w:rPr>
              <w:t xml:space="preserve"> 2030 </w:t>
            </w:r>
            <w:r w:rsidRPr="007250AD">
              <w:rPr>
                <w:rFonts w:ascii="GHEA Grapalat" w:hAnsi="GHEA Grapalat" w:cs="Sylfaen"/>
                <w:sz w:val="20"/>
                <w:szCs w:val="20"/>
                <w:shd w:val="clear" w:color="auto" w:fill="FFFFFF"/>
                <w:lang w:val="hy-AM"/>
              </w:rPr>
              <w:t>ԹՎԱԿԱՆԻ</w:t>
            </w:r>
            <w:r w:rsidRPr="007250AD">
              <w:rPr>
                <w:rFonts w:ascii="GHEA Grapalat" w:hAnsi="GHEA Grapalat"/>
                <w:sz w:val="20"/>
                <w:szCs w:val="20"/>
                <w:shd w:val="clear" w:color="auto" w:fill="FFFFFF"/>
                <w:lang w:val="af-ZA"/>
              </w:rPr>
              <w:t xml:space="preserve"> </w:t>
            </w:r>
            <w:r w:rsidRPr="007250AD">
              <w:rPr>
                <w:rFonts w:ascii="GHEA Grapalat" w:hAnsi="GHEA Grapalat" w:cs="Sylfaen"/>
                <w:sz w:val="20"/>
                <w:szCs w:val="20"/>
                <w:shd w:val="clear" w:color="auto" w:fill="FFFFFF"/>
                <w:lang w:val="hy-AM"/>
              </w:rPr>
              <w:t>ՄԵԳԱՆՊԱՏԱԿՆԵՐԻ</w:t>
            </w:r>
            <w:r w:rsidRPr="007250AD">
              <w:rPr>
                <w:rFonts w:ascii="GHEA Grapalat" w:hAnsi="GHEA Grapalat"/>
                <w:sz w:val="20"/>
                <w:szCs w:val="20"/>
                <w:shd w:val="clear" w:color="auto" w:fill="FFFFFF"/>
                <w:lang w:val="af-ZA"/>
              </w:rPr>
              <w:t xml:space="preserve">»   </w:t>
            </w:r>
            <w:r w:rsidRPr="007250AD">
              <w:rPr>
                <w:rFonts w:ascii="GHEA Grapalat" w:hAnsi="GHEA Grapalat" w:cs="Sylfaen"/>
                <w:sz w:val="20"/>
                <w:szCs w:val="20"/>
                <w:shd w:val="clear" w:color="auto" w:fill="FFFFFF"/>
                <w:lang w:val="hy-AM"/>
              </w:rPr>
              <w:t>ԳՈՐԾՈՂՈՒԹՅՈՒՆ</w:t>
            </w:r>
            <w:r w:rsidRPr="007250AD">
              <w:rPr>
                <w:rFonts w:ascii="GHEA Grapalat" w:hAnsi="GHEA Grapalat"/>
                <w:sz w:val="20"/>
                <w:szCs w:val="20"/>
                <w:shd w:val="clear" w:color="auto" w:fill="FFFFFF"/>
                <w:lang w:val="af-ZA"/>
              </w:rPr>
              <w:t xml:space="preserve"> 5-</w:t>
            </w:r>
            <w:r w:rsidRPr="007250AD">
              <w:rPr>
                <w:rFonts w:ascii="GHEA Grapalat" w:hAnsi="GHEA Grapalat" w:cs="Sylfaen"/>
                <w:sz w:val="20"/>
                <w:szCs w:val="20"/>
                <w:shd w:val="clear" w:color="auto" w:fill="FFFFFF"/>
                <w:lang w:val="hy-AM"/>
              </w:rPr>
              <w:t>ի</w:t>
            </w:r>
            <w:r w:rsidRPr="007250AD">
              <w:rPr>
                <w:rFonts w:ascii="GHEA Grapalat" w:hAnsi="GHEA Grapalat"/>
                <w:sz w:val="20"/>
                <w:szCs w:val="20"/>
                <w:shd w:val="clear" w:color="auto" w:fill="FFFFFF"/>
                <w:lang w:val="af-ZA"/>
              </w:rPr>
              <w:t xml:space="preserve">  /44-</w:t>
            </w:r>
            <w:r w:rsidRPr="007250AD">
              <w:rPr>
                <w:rFonts w:ascii="GHEA Grapalat" w:hAnsi="GHEA Grapalat" w:cs="Sylfaen"/>
                <w:sz w:val="20"/>
                <w:szCs w:val="20"/>
                <w:shd w:val="clear" w:color="auto" w:fill="FFFFFF"/>
                <w:lang w:val="hy-AM"/>
              </w:rPr>
              <w:t>րդ</w:t>
            </w:r>
            <w:r w:rsidRPr="007250AD">
              <w:rPr>
                <w:rFonts w:ascii="GHEA Grapalat" w:hAnsi="GHEA Grapalat"/>
                <w:sz w:val="20"/>
                <w:szCs w:val="20"/>
                <w:shd w:val="clear" w:color="auto" w:fill="FFFFFF"/>
                <w:lang w:val="af-ZA"/>
              </w:rPr>
              <w:t xml:space="preserve"> </w:t>
            </w:r>
            <w:r w:rsidRPr="007250AD">
              <w:rPr>
                <w:rFonts w:ascii="GHEA Grapalat" w:hAnsi="GHEA Grapalat" w:cs="Sylfaen"/>
                <w:sz w:val="20"/>
                <w:szCs w:val="20"/>
                <w:shd w:val="clear" w:color="auto" w:fill="FFFFFF"/>
                <w:lang w:val="hy-AM"/>
              </w:rPr>
              <w:t>էջ</w:t>
            </w:r>
            <w:r w:rsidRPr="007250AD">
              <w:rPr>
                <w:rFonts w:ascii="GHEA Grapalat" w:hAnsi="GHEA Grapalat"/>
                <w:sz w:val="20"/>
                <w:szCs w:val="20"/>
                <w:shd w:val="clear" w:color="auto" w:fill="FFFFFF"/>
                <w:lang w:val="af-ZA"/>
              </w:rPr>
              <w:t>/ 5</w:t>
            </w:r>
            <w:r w:rsidRPr="007250AD">
              <w:rPr>
                <w:rFonts w:ascii="GHEA Grapalat" w:eastAsia="MS Gothic" w:hAnsi="MS Gothic" w:cs="MS Gothic"/>
                <w:sz w:val="20"/>
                <w:szCs w:val="20"/>
                <w:shd w:val="clear" w:color="auto" w:fill="FFFFFF"/>
                <w:lang w:val="af-ZA"/>
              </w:rPr>
              <w:t>․</w:t>
            </w:r>
            <w:r w:rsidRPr="007250AD">
              <w:rPr>
                <w:rFonts w:ascii="GHEA Grapalat" w:hAnsi="GHEA Grapalat"/>
                <w:sz w:val="20"/>
                <w:szCs w:val="20"/>
                <w:shd w:val="clear" w:color="auto" w:fill="FFFFFF"/>
                <w:lang w:val="af-ZA"/>
              </w:rPr>
              <w:t>4</w:t>
            </w:r>
            <w:r w:rsidRPr="007250AD">
              <w:rPr>
                <w:rFonts w:ascii="GHEA Grapalat" w:eastAsia="MS Gothic" w:hAnsi="MS Gothic" w:cs="MS Gothic"/>
                <w:sz w:val="20"/>
                <w:szCs w:val="20"/>
                <w:shd w:val="clear" w:color="auto" w:fill="FFFFFF"/>
                <w:lang w:val="af-ZA"/>
              </w:rPr>
              <w:t>․</w:t>
            </w:r>
            <w:r w:rsidRPr="007250AD">
              <w:rPr>
                <w:rFonts w:ascii="GHEA Grapalat" w:hAnsi="GHEA Grapalat"/>
                <w:sz w:val="20"/>
                <w:szCs w:val="20"/>
                <w:shd w:val="clear" w:color="auto" w:fill="FFFFFF"/>
                <w:lang w:val="af-ZA"/>
              </w:rPr>
              <w:t xml:space="preserve">1 </w:t>
            </w:r>
            <w:r w:rsidRPr="007250AD">
              <w:rPr>
                <w:rFonts w:ascii="GHEA Grapalat" w:hAnsi="GHEA Grapalat" w:cs="Sylfaen"/>
                <w:sz w:val="20"/>
                <w:szCs w:val="20"/>
                <w:shd w:val="clear" w:color="auto" w:fill="FFFFFF"/>
                <w:lang w:val="hy-AM"/>
              </w:rPr>
              <w:t>թիրախային</w:t>
            </w:r>
            <w:r w:rsidRPr="007250AD">
              <w:rPr>
                <w:rFonts w:ascii="GHEA Grapalat" w:hAnsi="GHEA Grapalat"/>
                <w:sz w:val="20"/>
                <w:szCs w:val="20"/>
                <w:shd w:val="clear" w:color="auto" w:fill="FFFFFF"/>
                <w:lang w:val="af-ZA"/>
              </w:rPr>
              <w:t xml:space="preserve"> </w:t>
            </w:r>
            <w:r w:rsidRPr="007250AD">
              <w:rPr>
                <w:rFonts w:ascii="GHEA Grapalat" w:hAnsi="GHEA Grapalat" w:cs="Sylfaen"/>
                <w:sz w:val="20"/>
                <w:szCs w:val="20"/>
                <w:shd w:val="clear" w:color="auto" w:fill="FFFFFF"/>
                <w:lang w:val="hy-AM"/>
              </w:rPr>
              <w:t>արդյունքի</w:t>
            </w:r>
            <w:r w:rsidRPr="007250AD">
              <w:rPr>
                <w:rFonts w:ascii="GHEA Grapalat" w:hAnsi="GHEA Grapalat"/>
                <w:sz w:val="20"/>
                <w:szCs w:val="20"/>
                <w:shd w:val="clear" w:color="auto" w:fill="FFFFFF"/>
                <w:lang w:val="af-ZA"/>
              </w:rPr>
              <w:t xml:space="preserve"> </w:t>
            </w:r>
            <w:r w:rsidRPr="007250AD">
              <w:rPr>
                <w:rFonts w:ascii="GHEA Grapalat" w:hAnsi="GHEA Grapalat" w:cs="Sylfaen"/>
                <w:sz w:val="20"/>
                <w:szCs w:val="20"/>
                <w:shd w:val="clear" w:color="auto" w:fill="FFFFFF"/>
                <w:lang w:val="hy-AM"/>
              </w:rPr>
              <w:t>ցուցանիշի</w:t>
            </w:r>
            <w:r w:rsidRPr="007250AD">
              <w:rPr>
                <w:rFonts w:ascii="GHEA Grapalat" w:hAnsi="GHEA Grapalat"/>
                <w:sz w:val="20"/>
                <w:szCs w:val="20"/>
                <w:shd w:val="clear" w:color="auto" w:fill="FFFFFF"/>
                <w:lang w:val="af-ZA"/>
              </w:rPr>
              <w:t xml:space="preserve"> </w:t>
            </w:r>
            <w:r w:rsidRPr="007250AD">
              <w:rPr>
                <w:rFonts w:ascii="GHEA Grapalat" w:hAnsi="GHEA Grapalat" w:cs="Sylfaen"/>
                <w:sz w:val="20"/>
                <w:szCs w:val="20"/>
                <w:shd w:val="clear" w:color="auto" w:fill="FFFFFF"/>
                <w:lang w:val="hy-AM"/>
              </w:rPr>
              <w:t>ապահովման</w:t>
            </w:r>
            <w:r w:rsidRPr="007250AD">
              <w:rPr>
                <w:rFonts w:ascii="GHEA Grapalat" w:hAnsi="GHEA Grapalat"/>
                <w:sz w:val="20"/>
                <w:szCs w:val="20"/>
                <w:shd w:val="clear" w:color="auto" w:fill="FFFFFF"/>
                <w:lang w:val="af-ZA"/>
              </w:rPr>
              <w:t xml:space="preserve"> </w:t>
            </w:r>
            <w:r w:rsidRPr="007250AD">
              <w:rPr>
                <w:rFonts w:ascii="GHEA Grapalat" w:hAnsi="GHEA Grapalat" w:cs="Sylfaen"/>
                <w:sz w:val="20"/>
                <w:szCs w:val="20"/>
                <w:shd w:val="clear" w:color="auto" w:fill="FFFFFF"/>
                <w:lang w:val="hy-AM"/>
              </w:rPr>
              <w:t>պահանջ:</w:t>
            </w:r>
          </w:p>
        </w:tc>
        <w:tc>
          <w:tcPr>
            <w:tcW w:w="6048" w:type="dxa"/>
            <w:gridSpan w:val="5"/>
            <w:tcBorders>
              <w:top w:val="single" w:sz="4" w:space="0" w:color="auto"/>
              <w:left w:val="single" w:sz="4" w:space="0" w:color="auto"/>
              <w:bottom w:val="single" w:sz="4" w:space="0" w:color="auto"/>
              <w:right w:val="single" w:sz="4" w:space="0" w:color="auto"/>
            </w:tcBorders>
          </w:tcPr>
          <w:p w:rsidR="001D3481" w:rsidRPr="00AB3C7E" w:rsidRDefault="001D3481" w:rsidP="001D3481">
            <w:pPr>
              <w:pStyle w:val="NormalWeb"/>
              <w:shd w:val="clear" w:color="auto" w:fill="FFFFFF"/>
              <w:spacing w:before="0" w:beforeAutospacing="0" w:after="0" w:afterAutospacing="0"/>
              <w:jc w:val="both"/>
              <w:rPr>
                <w:rStyle w:val="Strong"/>
                <w:rFonts w:ascii="GHEA Grapalat" w:hAnsi="GHEA Grapalat"/>
                <w:b w:val="0"/>
                <w:color w:val="000000"/>
                <w:sz w:val="20"/>
                <w:szCs w:val="20"/>
                <w:lang w:val="hy-AM"/>
              </w:rPr>
            </w:pPr>
            <w:r w:rsidRPr="00AB3C7E">
              <w:rPr>
                <w:rStyle w:val="Strong"/>
                <w:rFonts w:ascii="GHEA Grapalat" w:hAnsi="GHEA Grapalat"/>
                <w:b w:val="0"/>
                <w:color w:val="000000"/>
                <w:sz w:val="20"/>
                <w:szCs w:val="20"/>
                <w:lang w:val="hy-AM"/>
              </w:rPr>
              <w:t>Հանրակրթության ոլորտում Կառավարության ծրագրային նպատակներն են՝</w:t>
            </w:r>
          </w:p>
          <w:p w:rsidR="001D3481" w:rsidRPr="00AB3C7E" w:rsidRDefault="001D3481" w:rsidP="001D3481">
            <w:pPr>
              <w:pStyle w:val="NormalWeb"/>
              <w:shd w:val="clear" w:color="auto" w:fill="FFFFFF"/>
              <w:spacing w:before="0" w:beforeAutospacing="0" w:after="0" w:afterAutospacing="0"/>
              <w:jc w:val="both"/>
              <w:rPr>
                <w:rStyle w:val="Strong"/>
                <w:rFonts w:ascii="GHEA Grapalat" w:hAnsi="GHEA Grapalat"/>
                <w:b w:val="0"/>
                <w:color w:val="000000"/>
                <w:sz w:val="20"/>
                <w:szCs w:val="20"/>
                <w:lang w:val="hy-AM"/>
              </w:rPr>
            </w:pPr>
            <w:r w:rsidRPr="00AB3C7E">
              <w:rPr>
                <w:rStyle w:val="Strong"/>
                <w:rFonts w:ascii="GHEA Grapalat" w:hAnsi="GHEA Grapalat"/>
                <w:b w:val="0"/>
                <w:color w:val="000000"/>
                <w:sz w:val="20"/>
                <w:szCs w:val="20"/>
                <w:lang w:val="hy-AM"/>
              </w:rPr>
              <w:t xml:space="preserve"> Բարձրացնել նախադպրոցական կրթության մատչելիության ու հասանելիության աստիճան</w:t>
            </w:r>
            <w:r w:rsidR="009D2638">
              <w:rPr>
                <w:rStyle w:val="Strong"/>
                <w:rFonts w:ascii="GHEA Grapalat" w:hAnsi="GHEA Grapalat"/>
                <w:b w:val="0"/>
                <w:color w:val="000000"/>
                <w:sz w:val="20"/>
                <w:szCs w:val="20"/>
                <w:lang w:val="hy-AM"/>
              </w:rPr>
              <w:t>ը բոլոր համայնքներում՝ մինչև 2030</w:t>
            </w:r>
            <w:r w:rsidRPr="00AB3C7E">
              <w:rPr>
                <w:rStyle w:val="Strong"/>
                <w:rFonts w:ascii="GHEA Grapalat" w:hAnsi="GHEA Grapalat"/>
                <w:b w:val="0"/>
                <w:color w:val="000000"/>
                <w:sz w:val="20"/>
                <w:szCs w:val="20"/>
                <w:lang w:val="hy-AM"/>
              </w:rPr>
              <w:t xml:space="preserve"> թվականը 3</w:t>
            </w:r>
            <w:r w:rsidRPr="00872171">
              <w:rPr>
                <w:rStyle w:val="Strong"/>
                <w:rFonts w:ascii="GHEA Grapalat" w:hAnsi="GHEA Grapalat"/>
                <w:b w:val="0"/>
                <w:color w:val="000000"/>
                <w:sz w:val="20"/>
                <w:szCs w:val="20"/>
                <w:lang w:val="hy-AM"/>
              </w:rPr>
              <w:t>-5</w:t>
            </w:r>
            <w:r w:rsidRPr="00AB3C7E">
              <w:rPr>
                <w:rStyle w:val="Strong"/>
                <w:rFonts w:ascii="GHEA Grapalat" w:hAnsi="GHEA Grapalat"/>
                <w:b w:val="0"/>
                <w:color w:val="000000"/>
                <w:sz w:val="20"/>
                <w:szCs w:val="20"/>
                <w:lang w:val="hy-AM"/>
              </w:rPr>
              <w:t xml:space="preserve"> տարեկան երեխաների ընդգրկվածությունը հասցնելով </w:t>
            </w:r>
            <w:r w:rsidRPr="00E23935">
              <w:rPr>
                <w:rStyle w:val="Strong"/>
                <w:rFonts w:ascii="GHEA Grapalat" w:hAnsi="GHEA Grapalat"/>
                <w:b w:val="0"/>
                <w:color w:val="000000"/>
                <w:sz w:val="20"/>
                <w:szCs w:val="20"/>
                <w:lang w:val="hy-AM"/>
              </w:rPr>
              <w:t xml:space="preserve">առնվազն </w:t>
            </w:r>
            <w:r w:rsidR="009D2638">
              <w:rPr>
                <w:rStyle w:val="Strong"/>
                <w:rFonts w:ascii="GHEA Grapalat" w:hAnsi="GHEA Grapalat"/>
                <w:b w:val="0"/>
                <w:color w:val="000000"/>
                <w:sz w:val="20"/>
                <w:szCs w:val="20"/>
                <w:lang w:val="hy-AM"/>
              </w:rPr>
              <w:t>9</w:t>
            </w:r>
            <w:r w:rsidRPr="00872171">
              <w:rPr>
                <w:rStyle w:val="Strong"/>
                <w:rFonts w:ascii="GHEA Grapalat" w:hAnsi="GHEA Grapalat"/>
                <w:b w:val="0"/>
                <w:color w:val="000000"/>
                <w:sz w:val="20"/>
                <w:szCs w:val="20"/>
                <w:lang w:val="hy-AM"/>
              </w:rPr>
              <w:t>5</w:t>
            </w:r>
            <w:r w:rsidRPr="00AB3C7E">
              <w:rPr>
                <w:rStyle w:val="Strong"/>
                <w:rFonts w:ascii="GHEA Grapalat" w:hAnsi="GHEA Grapalat"/>
                <w:b w:val="0"/>
                <w:color w:val="000000"/>
                <w:sz w:val="20"/>
                <w:szCs w:val="20"/>
                <w:lang w:val="hy-AM"/>
              </w:rPr>
              <w:t xml:space="preserve"> տոկոսի։</w:t>
            </w:r>
          </w:p>
        </w:tc>
      </w:tr>
      <w:tr w:rsidR="001D3481" w:rsidRPr="009D2638" w:rsidTr="005B5E74">
        <w:trPr>
          <w:gridAfter w:val="1"/>
          <w:wAfter w:w="31" w:type="dxa"/>
          <w:trHeight w:val="273"/>
        </w:trPr>
        <w:tc>
          <w:tcPr>
            <w:tcW w:w="10049" w:type="dxa"/>
            <w:gridSpan w:val="7"/>
            <w:tcBorders>
              <w:top w:val="nil"/>
              <w:left w:val="single" w:sz="4" w:space="0" w:color="auto"/>
              <w:bottom w:val="single" w:sz="4" w:space="0" w:color="auto"/>
              <w:right w:val="single" w:sz="4" w:space="0" w:color="auto"/>
            </w:tcBorders>
          </w:tcPr>
          <w:p w:rsidR="001D3481" w:rsidRPr="0081537C" w:rsidRDefault="001D3481" w:rsidP="001D3481">
            <w:pPr>
              <w:pStyle w:val="NormalWeb"/>
              <w:shd w:val="clear" w:color="auto" w:fill="FFFFFF"/>
              <w:spacing w:before="0" w:beforeAutospacing="0" w:after="0" w:afterAutospacing="0"/>
              <w:jc w:val="both"/>
              <w:rPr>
                <w:rStyle w:val="Strong"/>
                <w:rFonts w:ascii="GHEA Grapalat" w:hAnsi="GHEA Grapalat"/>
                <w:b w:val="0"/>
                <w:color w:val="FF0000"/>
                <w:sz w:val="20"/>
                <w:szCs w:val="20"/>
                <w:lang w:val="hy-AM"/>
              </w:rPr>
            </w:pPr>
          </w:p>
        </w:tc>
      </w:tr>
      <w:tr w:rsidR="001D3481" w:rsidRPr="003B0973" w:rsidTr="005B5E74">
        <w:trPr>
          <w:gridAfter w:val="1"/>
          <w:wAfter w:w="31" w:type="dxa"/>
        </w:trPr>
        <w:tc>
          <w:tcPr>
            <w:tcW w:w="10049" w:type="dxa"/>
            <w:gridSpan w:val="7"/>
            <w:tcBorders>
              <w:top w:val="single" w:sz="4" w:space="0" w:color="auto"/>
              <w:left w:val="single" w:sz="4" w:space="0" w:color="auto"/>
              <w:bottom w:val="single" w:sz="4" w:space="0" w:color="auto"/>
              <w:right w:val="single" w:sz="4" w:space="0" w:color="auto"/>
            </w:tcBorders>
            <w:shd w:val="clear" w:color="auto" w:fill="C4BC96"/>
            <w:hideMark/>
          </w:tcPr>
          <w:p w:rsidR="001D3481" w:rsidRPr="00AB3C7E" w:rsidRDefault="001D3481" w:rsidP="001D3481">
            <w:pPr>
              <w:pStyle w:val="ListParagraph"/>
              <w:ind w:left="0"/>
              <w:rPr>
                <w:rFonts w:ascii="GHEA Grapalat" w:hAnsi="GHEA Grapalat" w:cs="Sylfaen"/>
                <w:bCs/>
                <w:sz w:val="20"/>
                <w:szCs w:val="20"/>
                <w:lang w:val="hy-AM"/>
              </w:rPr>
            </w:pPr>
            <w:r w:rsidRPr="00AB3C7E">
              <w:rPr>
                <w:rFonts w:ascii="GHEA Grapalat" w:hAnsi="GHEA Grapalat" w:cs="Sylfaen"/>
                <w:sz w:val="20"/>
                <w:szCs w:val="20"/>
                <w:lang w:val="hy-AM"/>
              </w:rPr>
              <w:t xml:space="preserve">2.3 </w:t>
            </w:r>
            <w:r w:rsidRPr="00AB3C7E">
              <w:rPr>
                <w:rFonts w:ascii="GHEA Grapalat" w:eastAsia="MS Mincho" w:hAnsi="MS Mincho" w:cs="MS Mincho"/>
                <w:sz w:val="20"/>
                <w:szCs w:val="20"/>
                <w:lang w:val="hy-AM"/>
              </w:rPr>
              <w:t>․</w:t>
            </w:r>
            <w:r w:rsidRPr="00AB3C7E">
              <w:rPr>
                <w:rFonts w:ascii="GHEA Grapalat" w:eastAsia="MS Mincho" w:hAnsi="GHEA Grapalat" w:cs="MS Mincho"/>
                <w:sz w:val="20"/>
                <w:szCs w:val="20"/>
                <w:lang w:val="hy-AM"/>
              </w:rPr>
              <w:t xml:space="preserve"> </w:t>
            </w:r>
            <w:r w:rsidRPr="00AB3C7E">
              <w:rPr>
                <w:rFonts w:ascii="GHEA Grapalat" w:hAnsi="GHEA Grapalat" w:cs="Sylfaen"/>
                <w:sz w:val="20"/>
                <w:szCs w:val="20"/>
                <w:lang w:val="hy-AM"/>
              </w:rPr>
              <w:t>ՊԵՏԱԿԱՆ ՄԱՐՄՆԻ (ԲԳԿ)  ԼԻԱԶՈՐՈՒԹՅՈՒՆՆԵՐԸ  ԾՐԱԳՐԻ  ԻՐԱԿԱՆԱՑՄԱՆ  ՀԱՐՑՈՒՄ`</w:t>
            </w:r>
          </w:p>
        </w:tc>
      </w:tr>
      <w:tr w:rsidR="001D3481" w:rsidRPr="009D2638" w:rsidTr="005B5E74">
        <w:trPr>
          <w:gridAfter w:val="1"/>
          <w:wAfter w:w="31" w:type="dxa"/>
          <w:trHeight w:val="826"/>
        </w:trPr>
        <w:tc>
          <w:tcPr>
            <w:tcW w:w="10049" w:type="dxa"/>
            <w:gridSpan w:val="7"/>
            <w:tcBorders>
              <w:top w:val="single" w:sz="4" w:space="0" w:color="auto"/>
              <w:left w:val="single" w:sz="4" w:space="0" w:color="auto"/>
              <w:bottom w:val="single" w:sz="4" w:space="0" w:color="auto"/>
              <w:right w:val="single" w:sz="4" w:space="0" w:color="auto"/>
            </w:tcBorders>
          </w:tcPr>
          <w:p w:rsidR="001D268F" w:rsidRPr="001D268F" w:rsidRDefault="001D268F" w:rsidP="001D268F">
            <w:pPr>
              <w:pStyle w:val="ListParagraph"/>
              <w:numPr>
                <w:ilvl w:val="0"/>
                <w:numId w:val="6"/>
              </w:numPr>
              <w:ind w:left="0" w:firstLine="0"/>
              <w:jc w:val="both"/>
              <w:rPr>
                <w:rFonts w:ascii="GHEA Grapalat" w:hAnsi="GHEA Grapalat" w:cs="Sylfaen"/>
                <w:bCs/>
                <w:sz w:val="20"/>
                <w:szCs w:val="20"/>
                <w:lang w:val="hy-AM"/>
              </w:rPr>
            </w:pPr>
            <w:r w:rsidRPr="001D268F">
              <w:rPr>
                <w:rFonts w:ascii="GHEA Grapalat" w:hAnsi="GHEA Grapalat" w:cs="Sylfaen"/>
                <w:bCs/>
                <w:sz w:val="20"/>
                <w:szCs w:val="20"/>
                <w:lang w:val="hy-AM"/>
              </w:rPr>
              <w:t>մշակում և իրականացնում է նախադպրոցական կրթության բնագավառի պետական քաղաքականությունը.</w:t>
            </w:r>
          </w:p>
          <w:p w:rsidR="001D268F" w:rsidRPr="001D268F" w:rsidRDefault="001D268F" w:rsidP="001D268F">
            <w:pPr>
              <w:pStyle w:val="ListParagraph"/>
              <w:ind w:left="0"/>
              <w:jc w:val="both"/>
              <w:rPr>
                <w:rFonts w:ascii="GHEA Grapalat" w:hAnsi="GHEA Grapalat" w:cs="Sylfaen"/>
                <w:bCs/>
                <w:sz w:val="20"/>
                <w:szCs w:val="20"/>
                <w:lang w:val="hy-AM"/>
              </w:rPr>
            </w:pPr>
            <w:r w:rsidRPr="001D268F">
              <w:rPr>
                <w:rFonts w:ascii="GHEA Grapalat" w:hAnsi="GHEA Grapalat" w:cs="Sylfaen"/>
                <w:bCs/>
                <w:sz w:val="20"/>
                <w:szCs w:val="20"/>
                <w:lang w:val="hy-AM"/>
              </w:rPr>
              <w:t>2) մշակում և հաստատում է նախադպրոցական ուսումնական հաստատությունների նյութատեխնիկական հագեցվածության պետական նորմատիվները, ներառական և երեխայակենտրոն միջավայրի չափանիշները, ներառյալ՝ փափուկ գույքի, կոշտ գույքի, մարզագույքի, սարքավորումների օրինակելի և երեխաների տարիքային և զարգացման առանձնահատկություններից բխող նորմատիվները, այդ թվում` փափուկ գույքի, կոշտ գույքի, մարզագույքի, սարքավորումների օրինակելի նորմատիվները.</w:t>
            </w:r>
          </w:p>
          <w:p w:rsidR="001D268F" w:rsidRPr="001D268F" w:rsidRDefault="001D268F" w:rsidP="001D268F">
            <w:pPr>
              <w:pStyle w:val="ListParagraph"/>
              <w:ind w:left="0"/>
              <w:jc w:val="both"/>
              <w:rPr>
                <w:rFonts w:ascii="GHEA Grapalat" w:hAnsi="GHEA Grapalat" w:cs="Sylfaen"/>
                <w:bCs/>
                <w:sz w:val="20"/>
                <w:szCs w:val="20"/>
                <w:lang w:val="hy-AM"/>
              </w:rPr>
            </w:pPr>
            <w:r w:rsidRPr="001D268F">
              <w:rPr>
                <w:rFonts w:ascii="GHEA Grapalat" w:hAnsi="GHEA Grapalat" w:cs="Sylfaen"/>
                <w:bCs/>
                <w:sz w:val="20"/>
                <w:szCs w:val="20"/>
                <w:lang w:val="hy-AM"/>
              </w:rPr>
              <w:t>3) մշակում է նախադպրոցական կրթության պետական կրթական չափորոշիչը.</w:t>
            </w:r>
          </w:p>
          <w:p w:rsidR="001D268F" w:rsidRPr="001D268F" w:rsidRDefault="001D268F" w:rsidP="001D268F">
            <w:pPr>
              <w:pStyle w:val="ListParagraph"/>
              <w:ind w:left="0"/>
              <w:jc w:val="both"/>
              <w:rPr>
                <w:rFonts w:ascii="GHEA Grapalat" w:hAnsi="GHEA Grapalat" w:cs="Sylfaen"/>
                <w:bCs/>
                <w:sz w:val="20"/>
                <w:szCs w:val="20"/>
                <w:lang w:val="hy-AM"/>
              </w:rPr>
            </w:pPr>
            <w:r w:rsidRPr="001D268F">
              <w:rPr>
                <w:rFonts w:ascii="GHEA Grapalat" w:hAnsi="GHEA Grapalat" w:cs="Sylfaen"/>
                <w:bCs/>
                <w:sz w:val="20"/>
                <w:szCs w:val="20"/>
                <w:lang w:val="hy-AM"/>
              </w:rPr>
              <w:t>4) մշակում և հաստատում է նախադպրոցական կրթական</w:t>
            </w:r>
            <w:hyperlink r:id="rId9" w:history="1">
              <w:r w:rsidRPr="001D268F">
                <w:rPr>
                  <w:rFonts w:ascii="Calibri" w:hAnsi="Calibri" w:cs="Calibri"/>
                  <w:bCs/>
                  <w:sz w:val="20"/>
                  <w:szCs w:val="20"/>
                  <w:lang w:val="hy-AM"/>
                </w:rPr>
                <w:t> </w:t>
              </w:r>
              <w:r w:rsidRPr="001D268F">
                <w:rPr>
                  <w:rFonts w:ascii="GHEA Grapalat" w:hAnsi="GHEA Grapalat" w:cs="Sylfaen"/>
                  <w:bCs/>
                  <w:sz w:val="20"/>
                  <w:szCs w:val="20"/>
                  <w:lang w:val="hy-AM"/>
                </w:rPr>
                <w:t>ծրագրերը</w:t>
              </w:r>
            </w:hyperlink>
            <w:r w:rsidRPr="001D268F">
              <w:rPr>
                <w:rFonts w:ascii="GHEA Grapalat" w:hAnsi="GHEA Grapalat" w:cs="Sylfaen"/>
                <w:bCs/>
                <w:sz w:val="20"/>
                <w:szCs w:val="20"/>
                <w:lang w:val="hy-AM"/>
              </w:rPr>
              <w:t>.</w:t>
            </w:r>
          </w:p>
          <w:p w:rsidR="001D268F" w:rsidRPr="001D268F" w:rsidRDefault="001D268F" w:rsidP="001D268F">
            <w:pPr>
              <w:pStyle w:val="ListParagraph"/>
              <w:ind w:left="0"/>
              <w:jc w:val="both"/>
              <w:rPr>
                <w:rFonts w:ascii="GHEA Grapalat" w:hAnsi="GHEA Grapalat" w:cs="Sylfaen"/>
                <w:bCs/>
                <w:sz w:val="20"/>
                <w:szCs w:val="20"/>
                <w:lang w:val="hy-AM"/>
              </w:rPr>
            </w:pPr>
            <w:r w:rsidRPr="001D268F">
              <w:rPr>
                <w:rFonts w:ascii="GHEA Grapalat" w:hAnsi="GHEA Grapalat" w:cs="Sylfaen"/>
                <w:bCs/>
                <w:sz w:val="20"/>
                <w:szCs w:val="20"/>
                <w:lang w:val="hy-AM"/>
              </w:rPr>
              <w:t>5) մշակում և հաստատում է նախադպրոցական ուսումնական հաստատության մանկավարժական աշխատողների ընտրության (նշանակման)</w:t>
            </w:r>
            <w:r w:rsidRPr="001D268F">
              <w:rPr>
                <w:rFonts w:ascii="Calibri" w:hAnsi="Calibri" w:cs="Calibri"/>
                <w:bCs/>
                <w:sz w:val="20"/>
                <w:szCs w:val="20"/>
                <w:lang w:val="hy-AM"/>
              </w:rPr>
              <w:t> </w:t>
            </w:r>
            <w:hyperlink r:id="rId10" w:history="1">
              <w:r w:rsidRPr="001D268F">
                <w:rPr>
                  <w:rFonts w:ascii="GHEA Grapalat" w:hAnsi="GHEA Grapalat" w:cs="Sylfaen"/>
                  <w:bCs/>
                  <w:sz w:val="20"/>
                  <w:szCs w:val="20"/>
                  <w:lang w:val="hy-AM"/>
                </w:rPr>
                <w:t>կարգը</w:t>
              </w:r>
            </w:hyperlink>
            <w:r w:rsidRPr="001D268F">
              <w:rPr>
                <w:rFonts w:ascii="GHEA Grapalat" w:hAnsi="GHEA Grapalat" w:cs="Sylfaen"/>
                <w:bCs/>
                <w:sz w:val="20"/>
                <w:szCs w:val="20"/>
                <w:lang w:val="hy-AM"/>
              </w:rPr>
              <w:t>.</w:t>
            </w:r>
          </w:p>
          <w:p w:rsidR="001D268F" w:rsidRPr="001D268F" w:rsidRDefault="001D268F" w:rsidP="001D268F">
            <w:pPr>
              <w:pStyle w:val="ListParagraph"/>
              <w:ind w:left="0"/>
              <w:jc w:val="both"/>
              <w:rPr>
                <w:rFonts w:ascii="GHEA Grapalat" w:hAnsi="GHEA Grapalat" w:cs="Sylfaen"/>
                <w:bCs/>
                <w:sz w:val="20"/>
                <w:szCs w:val="20"/>
                <w:lang w:val="hy-AM"/>
              </w:rPr>
            </w:pPr>
            <w:r w:rsidRPr="001D268F">
              <w:rPr>
                <w:rFonts w:ascii="GHEA Grapalat" w:hAnsi="GHEA Grapalat" w:cs="Sylfaen"/>
                <w:bCs/>
                <w:sz w:val="20"/>
                <w:szCs w:val="20"/>
                <w:lang w:val="hy-AM"/>
              </w:rPr>
              <w:t>6) մշակում և հաստատում է նախադպրոցական ուսումնական հաստատության տնօրենների և մանկավարժական աշխատողների վերապատրաստման</w:t>
            </w:r>
            <w:r w:rsidRPr="001D268F">
              <w:rPr>
                <w:rFonts w:ascii="Calibri" w:hAnsi="Calibri" w:cs="Calibri"/>
                <w:bCs/>
                <w:sz w:val="20"/>
                <w:szCs w:val="20"/>
                <w:lang w:val="hy-AM"/>
              </w:rPr>
              <w:t> </w:t>
            </w:r>
            <w:hyperlink r:id="rId11" w:history="1">
              <w:r w:rsidRPr="001D268F">
                <w:rPr>
                  <w:rFonts w:ascii="GHEA Grapalat" w:hAnsi="GHEA Grapalat" w:cs="Sylfaen"/>
                  <w:bCs/>
                  <w:sz w:val="20"/>
                  <w:szCs w:val="20"/>
                  <w:lang w:val="hy-AM"/>
                </w:rPr>
                <w:t>կարգը</w:t>
              </w:r>
            </w:hyperlink>
            <w:r w:rsidRPr="001D268F">
              <w:rPr>
                <w:rFonts w:ascii="GHEA Grapalat" w:hAnsi="GHEA Grapalat" w:cs="Sylfaen"/>
                <w:bCs/>
                <w:sz w:val="20"/>
                <w:szCs w:val="20"/>
                <w:lang w:val="hy-AM"/>
              </w:rPr>
              <w:t>.</w:t>
            </w:r>
          </w:p>
          <w:p w:rsidR="001D268F" w:rsidRPr="001D268F" w:rsidRDefault="001D268F" w:rsidP="001D268F">
            <w:pPr>
              <w:pStyle w:val="ListParagraph"/>
              <w:ind w:left="0"/>
              <w:jc w:val="both"/>
              <w:rPr>
                <w:rFonts w:ascii="GHEA Grapalat" w:hAnsi="GHEA Grapalat" w:cs="Sylfaen"/>
                <w:bCs/>
                <w:sz w:val="20"/>
                <w:szCs w:val="20"/>
                <w:lang w:val="hy-AM"/>
              </w:rPr>
            </w:pPr>
            <w:r w:rsidRPr="001D268F">
              <w:rPr>
                <w:rFonts w:ascii="GHEA Grapalat" w:hAnsi="GHEA Grapalat" w:cs="Sylfaen"/>
                <w:bCs/>
                <w:sz w:val="20"/>
                <w:szCs w:val="20"/>
                <w:lang w:val="hy-AM"/>
              </w:rPr>
              <w:t>7) մշակում և հաստատում է նախադպրոցական ուսումնական հաստատության տնօրենների ղեկավարման իրավունքի (հավաստագրման) տրամադրման</w:t>
            </w:r>
            <w:r w:rsidRPr="001D268F">
              <w:rPr>
                <w:rFonts w:ascii="Calibri" w:hAnsi="Calibri" w:cs="Calibri"/>
                <w:bCs/>
                <w:sz w:val="20"/>
                <w:szCs w:val="20"/>
                <w:lang w:val="hy-AM"/>
              </w:rPr>
              <w:t> </w:t>
            </w:r>
            <w:hyperlink r:id="rId12" w:history="1">
              <w:r w:rsidRPr="001D268F">
                <w:rPr>
                  <w:rFonts w:ascii="GHEA Grapalat" w:hAnsi="GHEA Grapalat" w:cs="Sylfaen"/>
                  <w:bCs/>
                  <w:sz w:val="20"/>
                  <w:szCs w:val="20"/>
                  <w:lang w:val="hy-AM"/>
                </w:rPr>
                <w:t>կարգը</w:t>
              </w:r>
            </w:hyperlink>
            <w:r w:rsidRPr="001D268F">
              <w:rPr>
                <w:rFonts w:ascii="GHEA Grapalat" w:hAnsi="GHEA Grapalat" w:cs="Sylfaen"/>
                <w:bCs/>
                <w:sz w:val="20"/>
                <w:szCs w:val="20"/>
                <w:lang w:val="hy-AM"/>
              </w:rPr>
              <w:t>.</w:t>
            </w:r>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8</w:t>
            </w:r>
            <w:r w:rsidRPr="001D268F">
              <w:rPr>
                <w:rFonts w:ascii="GHEA Grapalat" w:hAnsi="GHEA Grapalat" w:cs="Sylfaen"/>
                <w:bCs/>
                <w:sz w:val="20"/>
                <w:szCs w:val="20"/>
                <w:lang w:val="hy-AM"/>
              </w:rPr>
              <w:t>) երաշխավորում է կրթական ծրագրերից բխող ուսումնական նյութերը.</w:t>
            </w:r>
          </w:p>
          <w:p w:rsidR="001D268F" w:rsidRPr="001D268F" w:rsidRDefault="001D268F" w:rsidP="001D268F">
            <w:pPr>
              <w:pStyle w:val="ListParagraph"/>
              <w:ind w:left="0"/>
              <w:jc w:val="both"/>
              <w:rPr>
                <w:rFonts w:ascii="GHEA Grapalat" w:hAnsi="GHEA Grapalat" w:cs="Sylfaen"/>
                <w:bCs/>
                <w:sz w:val="20"/>
                <w:szCs w:val="20"/>
                <w:lang w:val="hy-AM"/>
              </w:rPr>
            </w:pPr>
            <w:r w:rsidRPr="001D268F">
              <w:rPr>
                <w:rFonts w:ascii="GHEA Grapalat" w:hAnsi="GHEA Grapalat" w:cs="Sylfaen"/>
                <w:bCs/>
                <w:sz w:val="20"/>
                <w:szCs w:val="20"/>
                <w:lang w:val="hy-AM"/>
              </w:rPr>
              <w:t>9) օրենքներով սահմանված կարգով նախադպրոցական կրթական ծրագրերի շրջանակներում իրականացնում է միջազգային համագործակցություն.</w:t>
            </w:r>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10</w:t>
            </w:r>
            <w:r w:rsidRPr="001D268F">
              <w:rPr>
                <w:rFonts w:ascii="GHEA Grapalat" w:hAnsi="GHEA Grapalat" w:cs="Sylfaen"/>
                <w:bCs/>
                <w:sz w:val="20"/>
                <w:szCs w:val="20"/>
                <w:lang w:val="hy-AM"/>
              </w:rPr>
              <w:t>) սահմանում է նախադպրոցական հաստատություններ սաների ընդունելության</w:t>
            </w:r>
            <w:r w:rsidRPr="001D268F">
              <w:rPr>
                <w:rFonts w:ascii="Calibri" w:hAnsi="Calibri" w:cs="Calibri"/>
                <w:bCs/>
                <w:sz w:val="20"/>
                <w:szCs w:val="20"/>
                <w:lang w:val="hy-AM"/>
              </w:rPr>
              <w:t> </w:t>
            </w:r>
            <w:hyperlink r:id="rId13" w:history="1">
              <w:r w:rsidRPr="001D268F">
                <w:rPr>
                  <w:rFonts w:ascii="GHEA Grapalat" w:hAnsi="GHEA Grapalat" w:cs="Sylfaen"/>
                  <w:bCs/>
                  <w:sz w:val="20"/>
                  <w:szCs w:val="20"/>
                  <w:lang w:val="hy-AM"/>
                </w:rPr>
                <w:t>կարգը</w:t>
              </w:r>
            </w:hyperlink>
            <w:r w:rsidRPr="001D268F">
              <w:rPr>
                <w:rFonts w:ascii="GHEA Grapalat" w:hAnsi="GHEA Grapalat" w:cs="Sylfaen"/>
                <w:bCs/>
                <w:sz w:val="20"/>
                <w:szCs w:val="20"/>
                <w:lang w:val="hy-AM"/>
              </w:rPr>
              <w:t>.</w:t>
            </w:r>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11</w:t>
            </w:r>
            <w:r w:rsidRPr="001D268F">
              <w:rPr>
                <w:rFonts w:ascii="GHEA Grapalat" w:hAnsi="GHEA Grapalat" w:cs="Sylfaen"/>
                <w:bCs/>
                <w:sz w:val="20"/>
                <w:szCs w:val="20"/>
                <w:lang w:val="hy-AM"/>
              </w:rPr>
              <w:t>) սահմանում է նախադպրոցական ուսումնական հաստատությունների մանկավարժական և վարչատնտեսական աշխատողների անվանացանկը և պաշտոնների նկարագիրը.</w:t>
            </w:r>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12</w:t>
            </w:r>
            <w:r w:rsidRPr="001D268F">
              <w:rPr>
                <w:rFonts w:ascii="GHEA Grapalat" w:hAnsi="GHEA Grapalat" w:cs="Sylfaen"/>
                <w:bCs/>
                <w:sz w:val="20"/>
                <w:szCs w:val="20"/>
                <w:lang w:val="hy-AM"/>
              </w:rPr>
              <w:t>) հաստատում է նախադպրոցական ուսումնական հաստատություններում կրթական գործընթացի կազմակերպման համար գործածության ենթակա փաստաթղթերի անվանացանկը, ձևերը և վարելու կարգը.</w:t>
            </w:r>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13</w:t>
            </w:r>
            <w:r w:rsidRPr="001D268F">
              <w:rPr>
                <w:rFonts w:ascii="GHEA Grapalat" w:hAnsi="GHEA Grapalat" w:cs="Sylfaen"/>
                <w:bCs/>
                <w:sz w:val="20"/>
                <w:szCs w:val="20"/>
                <w:lang w:val="hy-AM"/>
              </w:rPr>
              <w:t>) նախադպրոցական կրթության համակարգի արդիականացման և զարգացման նպատակով իրականացնում է փորձնական ծրագրեր.</w:t>
            </w:r>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14</w:t>
            </w:r>
            <w:r w:rsidRPr="001D268F">
              <w:rPr>
                <w:rFonts w:ascii="GHEA Grapalat" w:hAnsi="GHEA Grapalat" w:cs="Sylfaen"/>
                <w:bCs/>
                <w:sz w:val="20"/>
                <w:szCs w:val="20"/>
                <w:lang w:val="hy-AM"/>
              </w:rPr>
              <w:t xml:space="preserve">) մշակում և հաստատում է նախադպրոցական կրթության այլընտրանքային, ծախսարդյունավետ </w:t>
            </w:r>
            <w:r w:rsidRPr="001D268F">
              <w:rPr>
                <w:rFonts w:ascii="GHEA Grapalat" w:hAnsi="GHEA Grapalat" w:cs="Sylfaen"/>
                <w:bCs/>
                <w:sz w:val="20"/>
                <w:szCs w:val="20"/>
                <w:lang w:val="hy-AM"/>
              </w:rPr>
              <w:lastRenderedPageBreak/>
              <w:t>մոդելները և դրանց ներդրման</w:t>
            </w:r>
            <w:r w:rsidRPr="001D268F">
              <w:rPr>
                <w:rFonts w:ascii="Calibri" w:hAnsi="Calibri" w:cs="Calibri"/>
                <w:bCs/>
                <w:sz w:val="20"/>
                <w:szCs w:val="20"/>
                <w:lang w:val="hy-AM"/>
              </w:rPr>
              <w:t> </w:t>
            </w:r>
            <w:hyperlink r:id="rId14" w:history="1">
              <w:r w:rsidRPr="001D268F">
                <w:rPr>
                  <w:rFonts w:ascii="GHEA Grapalat" w:hAnsi="GHEA Grapalat" w:cs="Sylfaen"/>
                  <w:bCs/>
                  <w:sz w:val="20"/>
                  <w:szCs w:val="20"/>
                  <w:lang w:val="hy-AM"/>
                </w:rPr>
                <w:t>կարգը</w:t>
              </w:r>
            </w:hyperlink>
            <w:r w:rsidRPr="001D268F">
              <w:rPr>
                <w:rFonts w:ascii="GHEA Grapalat" w:hAnsi="GHEA Grapalat" w:cs="Sylfaen"/>
                <w:bCs/>
                <w:sz w:val="20"/>
                <w:szCs w:val="20"/>
                <w:lang w:val="hy-AM"/>
              </w:rPr>
              <w:t>.</w:t>
            </w:r>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15</w:t>
            </w:r>
            <w:r w:rsidRPr="001D268F">
              <w:rPr>
                <w:rFonts w:ascii="GHEA Grapalat" w:hAnsi="GHEA Grapalat" w:cs="Sylfaen"/>
                <w:bCs/>
                <w:sz w:val="20"/>
                <w:szCs w:val="20"/>
                <w:lang w:val="hy-AM"/>
              </w:rPr>
              <w:t>) մշակում և հաստատում է նախադպրոցական կրթական ծրագրի, ուսումնական, ուսումնամեթոդական, ուսումնաօժանդակ ձեռնարկի, ուսումնադիտողական նյութի՝ նախադպրոցական կրթության պետական չափորոշչին, կրթական ծրագրերին համապատասխանության փորձաքննության կարգը.</w:t>
            </w:r>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16</w:t>
            </w:r>
            <w:r w:rsidRPr="001D268F">
              <w:rPr>
                <w:rFonts w:ascii="GHEA Grapalat" w:hAnsi="GHEA Grapalat" w:cs="Sylfaen"/>
                <w:bCs/>
                <w:sz w:val="20"/>
                <w:szCs w:val="20"/>
                <w:lang w:val="hy-AM"/>
              </w:rPr>
              <w:t>) սահմանում է պետական և համայնքային նախադպրոցական հաստատությունների</w:t>
            </w:r>
            <w:r w:rsidRPr="001D268F">
              <w:rPr>
                <w:rFonts w:ascii="Calibri" w:hAnsi="Calibri" w:cs="Calibri"/>
                <w:bCs/>
                <w:sz w:val="20"/>
                <w:szCs w:val="20"/>
                <w:lang w:val="hy-AM"/>
              </w:rPr>
              <w:t> </w:t>
            </w:r>
            <w:hyperlink r:id="rId15" w:history="1">
              <w:r w:rsidRPr="001D268F">
                <w:rPr>
                  <w:rFonts w:ascii="GHEA Grapalat" w:hAnsi="GHEA Grapalat" w:cs="Sylfaen"/>
                  <w:bCs/>
                  <w:sz w:val="20"/>
                  <w:szCs w:val="20"/>
                  <w:lang w:val="hy-AM"/>
                </w:rPr>
                <w:t>օրինակելի հաստիքացուցակը</w:t>
              </w:r>
            </w:hyperlink>
            <w:r w:rsidRPr="001D268F">
              <w:rPr>
                <w:rFonts w:ascii="GHEA Grapalat" w:hAnsi="GHEA Grapalat" w:cs="Sylfaen"/>
                <w:bCs/>
                <w:sz w:val="20"/>
                <w:szCs w:val="20"/>
                <w:lang w:val="hy-AM"/>
              </w:rPr>
              <w:t>.</w:t>
            </w:r>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17</w:t>
            </w:r>
            <w:r w:rsidRPr="001D268F">
              <w:rPr>
                <w:rFonts w:ascii="GHEA Grapalat" w:hAnsi="GHEA Grapalat" w:cs="Sylfaen"/>
                <w:bCs/>
                <w:sz w:val="20"/>
                <w:szCs w:val="20"/>
                <w:lang w:val="hy-AM"/>
              </w:rPr>
              <w:t>) մշակում և հաստատում է նախադպրոցական ուսումնական հաստատության զարգացման ծրագրի մշակման պահանջներն ու ձևաչափը.</w:t>
            </w:r>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18</w:t>
            </w:r>
            <w:r w:rsidRPr="001D268F">
              <w:rPr>
                <w:rFonts w:ascii="GHEA Grapalat" w:hAnsi="GHEA Grapalat" w:cs="Sylfaen"/>
                <w:bCs/>
                <w:sz w:val="20"/>
                <w:szCs w:val="20"/>
                <w:lang w:val="hy-AM"/>
              </w:rPr>
              <w:t>) իրականացնում է օրենքով սահմանված այլ լիազորություններ.</w:t>
            </w:r>
          </w:p>
          <w:p w:rsidR="001D268F" w:rsidRPr="001D268F" w:rsidRDefault="001D268F" w:rsidP="001D268F">
            <w:pPr>
              <w:pStyle w:val="ListParagraph"/>
              <w:ind w:left="0"/>
              <w:jc w:val="both"/>
              <w:rPr>
                <w:rFonts w:ascii="GHEA Grapalat" w:hAnsi="GHEA Grapalat" w:cs="Sylfaen"/>
                <w:bCs/>
                <w:sz w:val="20"/>
                <w:szCs w:val="20"/>
                <w:lang w:val="hy-AM"/>
              </w:rPr>
            </w:pPr>
            <w:r w:rsidRPr="001D268F">
              <w:rPr>
                <w:rFonts w:ascii="GHEA Grapalat" w:hAnsi="GHEA Grapalat" w:cs="Sylfaen"/>
                <w:bCs/>
                <w:sz w:val="20"/>
                <w:szCs w:val="20"/>
                <w:lang w:val="hy-AM"/>
              </w:rPr>
              <w:t>19) մշակում և հաստատում է նախադպրոցական ուսումնական հաստատության տնօրենների և մանկավարժական աշխատողների վերապատրաստող կազմակերպության ընտրության</w:t>
            </w:r>
            <w:r w:rsidRPr="001D268F">
              <w:rPr>
                <w:rFonts w:ascii="Calibri" w:hAnsi="Calibri" w:cs="Calibri"/>
                <w:bCs/>
                <w:sz w:val="20"/>
                <w:szCs w:val="20"/>
                <w:lang w:val="hy-AM"/>
              </w:rPr>
              <w:t> </w:t>
            </w:r>
            <w:hyperlink r:id="rId16" w:history="1">
              <w:r w:rsidRPr="001D268F">
                <w:rPr>
                  <w:rFonts w:ascii="GHEA Grapalat" w:hAnsi="GHEA Grapalat" w:cs="Sylfaen"/>
                  <w:bCs/>
                  <w:sz w:val="20"/>
                  <w:szCs w:val="20"/>
                  <w:lang w:val="hy-AM"/>
                </w:rPr>
                <w:t>կարգը</w:t>
              </w:r>
            </w:hyperlink>
            <w:r w:rsidRPr="001D268F">
              <w:rPr>
                <w:rFonts w:ascii="GHEA Grapalat" w:hAnsi="GHEA Grapalat" w:cs="Sylfaen"/>
                <w:bCs/>
                <w:sz w:val="20"/>
                <w:szCs w:val="20"/>
                <w:lang w:val="hy-AM"/>
              </w:rPr>
              <w:t>.</w:t>
            </w:r>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20</w:t>
            </w:r>
            <w:r w:rsidRPr="001D268F">
              <w:rPr>
                <w:rFonts w:ascii="GHEA Grapalat" w:hAnsi="GHEA Grapalat" w:cs="Sylfaen"/>
                <w:bCs/>
                <w:sz w:val="20"/>
                <w:szCs w:val="20"/>
                <w:lang w:val="hy-AM"/>
              </w:rPr>
              <w:t>) սահմանում է նախադպրոցական ծրագրերի և ծառայությունների</w:t>
            </w:r>
            <w:r w:rsidRPr="001D268F">
              <w:rPr>
                <w:rFonts w:ascii="Calibri" w:hAnsi="Calibri" w:cs="Calibri"/>
                <w:bCs/>
                <w:sz w:val="20"/>
                <w:szCs w:val="20"/>
                <w:lang w:val="hy-AM"/>
              </w:rPr>
              <w:t> </w:t>
            </w:r>
            <w:hyperlink r:id="rId17" w:history="1">
              <w:r w:rsidRPr="001D268F">
                <w:rPr>
                  <w:rFonts w:ascii="GHEA Grapalat" w:hAnsi="GHEA Grapalat" w:cs="Sylfaen"/>
                  <w:bCs/>
                  <w:sz w:val="20"/>
                  <w:szCs w:val="20"/>
                  <w:lang w:val="hy-AM"/>
                </w:rPr>
                <w:t>տևողությունը</w:t>
              </w:r>
            </w:hyperlink>
            <w:r w:rsidRPr="001D268F">
              <w:rPr>
                <w:rFonts w:ascii="GHEA Grapalat" w:hAnsi="GHEA Grapalat" w:cs="Sylfaen"/>
                <w:bCs/>
                <w:sz w:val="20"/>
                <w:szCs w:val="20"/>
                <w:lang w:val="hy-AM"/>
              </w:rPr>
              <w:t>.</w:t>
            </w:r>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21</w:t>
            </w:r>
            <w:r w:rsidRPr="001D268F">
              <w:rPr>
                <w:rFonts w:ascii="GHEA Grapalat" w:hAnsi="GHEA Grapalat" w:cs="Sylfaen"/>
                <w:bCs/>
                <w:sz w:val="20"/>
                <w:szCs w:val="20"/>
                <w:lang w:val="hy-AM"/>
              </w:rPr>
              <w:t>) սահմանում է 0-6 տարեկան երեխաների կրթության և զարգացման կազմակերպման մանկավարժահոգեբանական աջակցության ծառայությունների տրամադրման</w:t>
            </w:r>
            <w:r w:rsidRPr="001D268F">
              <w:rPr>
                <w:rFonts w:ascii="Calibri" w:hAnsi="Calibri" w:cs="Calibri"/>
                <w:bCs/>
                <w:sz w:val="20"/>
                <w:szCs w:val="20"/>
                <w:lang w:val="hy-AM"/>
              </w:rPr>
              <w:t> </w:t>
            </w:r>
            <w:hyperlink r:id="rId18" w:history="1">
              <w:r w:rsidRPr="001D268F">
                <w:rPr>
                  <w:rFonts w:ascii="GHEA Grapalat" w:hAnsi="GHEA Grapalat" w:cs="Sylfaen"/>
                  <w:bCs/>
                  <w:sz w:val="20"/>
                  <w:szCs w:val="20"/>
                  <w:lang w:val="hy-AM"/>
                </w:rPr>
                <w:t>կարգը.</w:t>
              </w:r>
            </w:hyperlink>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22</w:t>
            </w:r>
            <w:r w:rsidRPr="001D268F">
              <w:rPr>
                <w:rFonts w:ascii="GHEA Grapalat" w:hAnsi="GHEA Grapalat" w:cs="Sylfaen"/>
                <w:bCs/>
                <w:sz w:val="20"/>
                <w:szCs w:val="20"/>
                <w:lang w:val="hy-AM"/>
              </w:rPr>
              <w:t>) կարող է սահմանել համայնքային նախադպրոցական ուսումնական հաստատությունների մանկավարժական աշխատողների տրանսպորտային ծառայությունների դիմաց փոխհատուցման կարգը.</w:t>
            </w:r>
          </w:p>
          <w:p w:rsidR="001D268F" w:rsidRPr="001D268F" w:rsidRDefault="001D268F" w:rsidP="001D268F">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23</w:t>
            </w:r>
            <w:r w:rsidRPr="001D268F">
              <w:rPr>
                <w:rFonts w:ascii="GHEA Grapalat" w:hAnsi="GHEA Grapalat" w:cs="Sylfaen"/>
                <w:bCs/>
                <w:sz w:val="20"/>
                <w:szCs w:val="20"/>
                <w:lang w:val="hy-AM"/>
              </w:rPr>
              <w:t>) սահմանում է համայնքային նախադպրոցական ուսումնական հաստատությունների մանկավարժական աշխատողների տարակարգի շնորհման, տարակարգի շնորհման հանրապետական հանձնաժողովի ձևավորման և գործունեության ու տարակարգ ստացած մանկավարժական աշխատողներին պետական բյուջեից հավելավճար տրամադրելու</w:t>
            </w:r>
            <w:r w:rsidRPr="001D268F">
              <w:rPr>
                <w:rFonts w:ascii="Calibri" w:hAnsi="Calibri" w:cs="Calibri"/>
                <w:bCs/>
                <w:sz w:val="20"/>
                <w:szCs w:val="20"/>
                <w:lang w:val="hy-AM"/>
              </w:rPr>
              <w:t> </w:t>
            </w:r>
            <w:hyperlink r:id="rId19" w:history="1">
              <w:r w:rsidRPr="001D268F">
                <w:rPr>
                  <w:rFonts w:ascii="GHEA Grapalat" w:hAnsi="GHEA Grapalat" w:cs="Sylfaen"/>
                  <w:bCs/>
                  <w:sz w:val="20"/>
                  <w:szCs w:val="20"/>
                  <w:lang w:val="hy-AM"/>
                </w:rPr>
                <w:t>կարգերը</w:t>
              </w:r>
            </w:hyperlink>
            <w:r w:rsidRPr="001D268F">
              <w:rPr>
                <w:rFonts w:ascii="GHEA Grapalat" w:hAnsi="GHEA Grapalat" w:cs="Sylfaen"/>
                <w:bCs/>
                <w:sz w:val="20"/>
                <w:szCs w:val="20"/>
                <w:lang w:val="hy-AM"/>
              </w:rPr>
              <w:t>:</w:t>
            </w:r>
          </w:p>
          <w:p w:rsidR="001D3481" w:rsidRPr="00AB3C7E" w:rsidRDefault="001D3481" w:rsidP="001D3481">
            <w:pPr>
              <w:pStyle w:val="ListParagraph"/>
              <w:ind w:left="0"/>
              <w:rPr>
                <w:rFonts w:ascii="GHEA Grapalat" w:hAnsi="GHEA Grapalat" w:cs="Sylfaen"/>
                <w:bCs/>
                <w:sz w:val="20"/>
                <w:szCs w:val="20"/>
                <w:lang w:val="hy-AM"/>
              </w:rPr>
            </w:pPr>
            <w:r w:rsidRPr="00AB3C7E">
              <w:rPr>
                <w:rFonts w:ascii="GHEA Grapalat" w:hAnsi="GHEA Grapalat" w:cs="Sylfaen"/>
                <w:bCs/>
                <w:sz w:val="20"/>
                <w:szCs w:val="20"/>
                <w:lang w:val="hy-AM"/>
              </w:rPr>
              <w:t xml:space="preserve"> </w:t>
            </w:r>
          </w:p>
        </w:tc>
      </w:tr>
      <w:tr w:rsidR="001D3481" w:rsidRPr="009D2638" w:rsidTr="005B5E74">
        <w:trPr>
          <w:gridAfter w:val="1"/>
          <w:wAfter w:w="31" w:type="dxa"/>
        </w:trPr>
        <w:tc>
          <w:tcPr>
            <w:tcW w:w="10049" w:type="dxa"/>
            <w:gridSpan w:val="7"/>
            <w:tcBorders>
              <w:top w:val="single" w:sz="4" w:space="0" w:color="auto"/>
              <w:left w:val="single" w:sz="4" w:space="0" w:color="auto"/>
              <w:bottom w:val="single" w:sz="4" w:space="0" w:color="auto"/>
              <w:right w:val="single" w:sz="4" w:space="0" w:color="auto"/>
            </w:tcBorders>
            <w:shd w:val="clear" w:color="auto" w:fill="C4BC96"/>
            <w:hideMark/>
          </w:tcPr>
          <w:p w:rsidR="001D3481" w:rsidRPr="00AB3C7E" w:rsidRDefault="001D3481" w:rsidP="001D3481">
            <w:pPr>
              <w:pStyle w:val="ListParagraph"/>
              <w:ind w:left="0"/>
              <w:rPr>
                <w:rFonts w:ascii="GHEA Grapalat" w:hAnsi="GHEA Grapalat" w:cs="Sylfaen"/>
                <w:bCs/>
                <w:sz w:val="20"/>
                <w:szCs w:val="20"/>
                <w:lang w:val="hy-AM"/>
              </w:rPr>
            </w:pPr>
            <w:r w:rsidRPr="00AB3C7E">
              <w:rPr>
                <w:rFonts w:ascii="GHEA Grapalat" w:hAnsi="GHEA Grapalat" w:cs="Sylfaen"/>
                <w:sz w:val="20"/>
                <w:szCs w:val="20"/>
                <w:lang w:val="hy-AM"/>
              </w:rPr>
              <w:lastRenderedPageBreak/>
              <w:t xml:space="preserve">2.4 </w:t>
            </w:r>
            <w:r w:rsidRPr="00AB3C7E">
              <w:rPr>
                <w:rFonts w:ascii="GHEA Grapalat" w:eastAsia="MS Mincho" w:hAnsi="MS Mincho" w:cs="MS Mincho"/>
                <w:sz w:val="20"/>
                <w:szCs w:val="20"/>
                <w:lang w:val="hy-AM"/>
              </w:rPr>
              <w:t>․</w:t>
            </w:r>
            <w:r w:rsidRPr="00AB3C7E">
              <w:rPr>
                <w:rFonts w:ascii="GHEA Grapalat" w:eastAsia="MS Mincho" w:hAnsi="GHEA Grapalat" w:cs="MS Mincho"/>
                <w:sz w:val="20"/>
                <w:szCs w:val="20"/>
                <w:lang w:val="hy-AM"/>
              </w:rPr>
              <w:t xml:space="preserve"> </w:t>
            </w:r>
            <w:r w:rsidRPr="00AB3C7E">
              <w:rPr>
                <w:rFonts w:ascii="GHEA Grapalat" w:hAnsi="GHEA Grapalat" w:cs="Sylfaen"/>
                <w:sz w:val="20"/>
                <w:szCs w:val="20"/>
                <w:lang w:val="hy-AM"/>
              </w:rPr>
              <w:t xml:space="preserve">ԾՐԱԳՐԻ  </w:t>
            </w:r>
            <w:r w:rsidRPr="00AB3C7E">
              <w:rPr>
                <w:rFonts w:ascii="GHEA Grapalat" w:hAnsi="GHEA Grapalat" w:cs="Times Armenian"/>
                <w:sz w:val="20"/>
                <w:szCs w:val="20"/>
                <w:lang w:val="hy-AM"/>
              </w:rPr>
              <w:t>ԹԻՐԱԽԱՅԻՆ  ՇԱՀԱՌՈՒՆԵՐԸ  ԵՎ  ՄԱՏՈՒՑՎՈՂ  ՀԻՄՆԱԿԱՆ ԾԱՌԱՅՈՒԹՅՈՒՆՆԵՐԸ՝</w:t>
            </w:r>
          </w:p>
        </w:tc>
      </w:tr>
      <w:tr w:rsidR="001D3481" w:rsidRPr="009D2638" w:rsidTr="005B5E74">
        <w:trPr>
          <w:gridAfter w:val="1"/>
          <w:wAfter w:w="31" w:type="dxa"/>
          <w:trHeight w:val="791"/>
        </w:trPr>
        <w:tc>
          <w:tcPr>
            <w:tcW w:w="10049" w:type="dxa"/>
            <w:gridSpan w:val="7"/>
            <w:tcBorders>
              <w:top w:val="single" w:sz="4" w:space="0" w:color="auto"/>
              <w:left w:val="single" w:sz="4" w:space="0" w:color="auto"/>
              <w:bottom w:val="single" w:sz="4" w:space="0" w:color="auto"/>
              <w:right w:val="single" w:sz="4" w:space="0" w:color="auto"/>
            </w:tcBorders>
          </w:tcPr>
          <w:p w:rsidR="001D3481" w:rsidRPr="00312F1E" w:rsidRDefault="001D3481" w:rsidP="001D3481">
            <w:pPr>
              <w:pStyle w:val="ListParagraph"/>
              <w:ind w:left="0"/>
              <w:jc w:val="both"/>
              <w:rPr>
                <w:rFonts w:ascii="GHEA Grapalat" w:hAnsi="GHEA Grapalat" w:cs="Arial"/>
                <w:sz w:val="20"/>
                <w:szCs w:val="20"/>
                <w:lang w:val="hy-AM"/>
              </w:rPr>
            </w:pPr>
            <w:r w:rsidRPr="00AB3C7E">
              <w:rPr>
                <w:rFonts w:ascii="GHEA Grapalat" w:hAnsi="GHEA Grapalat" w:cs="Sylfaen"/>
                <w:bCs/>
                <w:sz w:val="20"/>
                <w:szCs w:val="20"/>
                <w:lang w:val="hy-AM"/>
              </w:rPr>
              <w:t xml:space="preserve">Ծրագրի շահառուներն են  </w:t>
            </w:r>
            <w:r>
              <w:rPr>
                <w:rFonts w:ascii="GHEA Grapalat" w:hAnsi="GHEA Grapalat" w:cs="Sylfaen"/>
                <w:bCs/>
                <w:sz w:val="20"/>
                <w:szCs w:val="20"/>
                <w:lang w:val="hy-AM"/>
              </w:rPr>
              <w:t>ն</w:t>
            </w:r>
            <w:r w:rsidRPr="00AB3C7E">
              <w:rPr>
                <w:rFonts w:ascii="GHEA Grapalat" w:hAnsi="GHEA Grapalat" w:cs="Sylfaen"/>
                <w:bCs/>
                <w:sz w:val="20"/>
                <w:szCs w:val="20"/>
                <w:lang w:val="hy-AM"/>
              </w:rPr>
              <w:t xml:space="preserve">ախադպրոցական ծառայություններում ընդգրկված 0-6 տարեկան երեխաները, </w:t>
            </w:r>
            <w:r>
              <w:rPr>
                <w:rFonts w:ascii="GHEA Grapalat" w:hAnsi="GHEA Grapalat" w:cs="Sylfaen"/>
                <w:bCs/>
                <w:sz w:val="20"/>
                <w:szCs w:val="20"/>
                <w:lang w:val="hy-AM"/>
              </w:rPr>
              <w:t>նախադպրոցական կրթության ոլորտի մանկավարժական աշխատողները</w:t>
            </w:r>
          </w:p>
          <w:p w:rsidR="001D3481" w:rsidRPr="00312F1E" w:rsidRDefault="001D3481" w:rsidP="001D3481">
            <w:pPr>
              <w:tabs>
                <w:tab w:val="left" w:pos="709"/>
              </w:tabs>
              <w:jc w:val="both"/>
              <w:rPr>
                <w:rFonts w:ascii="GHEA Grapalat" w:hAnsi="GHEA Grapalat" w:cs="Arial"/>
                <w:sz w:val="20"/>
                <w:szCs w:val="20"/>
                <w:lang w:val="hy-AM"/>
              </w:rPr>
            </w:pPr>
          </w:p>
        </w:tc>
      </w:tr>
      <w:tr w:rsidR="001D3481" w:rsidRPr="00AB3C7E" w:rsidTr="005B5E74">
        <w:trPr>
          <w:gridAfter w:val="1"/>
          <w:wAfter w:w="31" w:type="dxa"/>
        </w:trPr>
        <w:tc>
          <w:tcPr>
            <w:tcW w:w="10049" w:type="dxa"/>
            <w:gridSpan w:val="7"/>
            <w:tcBorders>
              <w:top w:val="single" w:sz="4" w:space="0" w:color="auto"/>
              <w:left w:val="single" w:sz="4" w:space="0" w:color="auto"/>
              <w:bottom w:val="single" w:sz="4" w:space="0" w:color="auto"/>
              <w:right w:val="single" w:sz="4" w:space="0" w:color="auto"/>
            </w:tcBorders>
            <w:shd w:val="clear" w:color="auto" w:fill="C4BC96"/>
            <w:hideMark/>
          </w:tcPr>
          <w:p w:rsidR="001D3481" w:rsidRPr="00AB3C7E" w:rsidRDefault="001D3481" w:rsidP="001D3481">
            <w:pPr>
              <w:pStyle w:val="ListParagraph"/>
              <w:ind w:left="0"/>
              <w:rPr>
                <w:rFonts w:ascii="GHEA Grapalat" w:hAnsi="GHEA Grapalat" w:cs="Sylfaen"/>
                <w:bCs/>
                <w:sz w:val="20"/>
                <w:szCs w:val="20"/>
              </w:rPr>
            </w:pPr>
            <w:r w:rsidRPr="00AB3C7E">
              <w:rPr>
                <w:rFonts w:ascii="GHEA Grapalat" w:hAnsi="GHEA Grapalat" w:cs="Sylfaen"/>
                <w:sz w:val="20"/>
                <w:szCs w:val="20"/>
              </w:rPr>
              <w:t xml:space="preserve">2.5 </w:t>
            </w:r>
            <w:r w:rsidRPr="00AB3C7E">
              <w:rPr>
                <w:rFonts w:ascii="GHEA Grapalat" w:eastAsia="MS Mincho" w:hAnsi="MS Mincho" w:cs="MS Mincho"/>
                <w:sz w:val="20"/>
                <w:szCs w:val="20"/>
                <w:lang w:val="hy-AM"/>
              </w:rPr>
              <w:t>․</w:t>
            </w:r>
            <w:r w:rsidRPr="00AB3C7E">
              <w:rPr>
                <w:rFonts w:ascii="GHEA Grapalat" w:eastAsia="MS Mincho" w:hAnsi="GHEA Grapalat" w:cs="MS Mincho"/>
                <w:sz w:val="20"/>
                <w:szCs w:val="20"/>
                <w:lang w:val="hy-AM"/>
              </w:rPr>
              <w:t xml:space="preserve"> </w:t>
            </w:r>
            <w:r w:rsidRPr="00AB3C7E">
              <w:rPr>
                <w:rFonts w:ascii="GHEA Grapalat" w:hAnsi="GHEA Grapalat" w:cs="Sylfaen"/>
                <w:sz w:val="20"/>
                <w:szCs w:val="20"/>
              </w:rPr>
              <w:t>ԾՐԱԳՐԻ</w:t>
            </w:r>
            <w:r w:rsidRPr="00AB3C7E">
              <w:rPr>
                <w:rFonts w:ascii="GHEA Grapalat" w:hAnsi="GHEA Grapalat" w:cs="Sylfaen"/>
                <w:sz w:val="20"/>
                <w:szCs w:val="20"/>
                <w:lang w:val="hy-AM"/>
              </w:rPr>
              <w:t xml:space="preserve"> </w:t>
            </w:r>
            <w:r w:rsidRPr="00AB3C7E">
              <w:rPr>
                <w:rFonts w:ascii="GHEA Grapalat" w:hAnsi="GHEA Grapalat" w:cs="Sylfaen"/>
                <w:sz w:val="20"/>
                <w:szCs w:val="20"/>
              </w:rPr>
              <w:t xml:space="preserve"> ԿԱՌՈՒՑՎԱԾՔԸ՝</w:t>
            </w:r>
          </w:p>
        </w:tc>
      </w:tr>
      <w:tr w:rsidR="001D3481" w:rsidRPr="009D2638" w:rsidTr="005B5E74">
        <w:trPr>
          <w:trHeight w:val="427"/>
        </w:trPr>
        <w:tc>
          <w:tcPr>
            <w:tcW w:w="1908" w:type="dxa"/>
            <w:tcBorders>
              <w:top w:val="single" w:sz="4" w:space="0" w:color="auto"/>
              <w:left w:val="single" w:sz="4" w:space="0" w:color="auto"/>
              <w:bottom w:val="single" w:sz="4" w:space="0" w:color="auto"/>
              <w:right w:val="single" w:sz="4" w:space="0" w:color="auto"/>
            </w:tcBorders>
            <w:shd w:val="clear" w:color="auto" w:fill="BFBFBF"/>
            <w:hideMark/>
          </w:tcPr>
          <w:p w:rsidR="001D3481" w:rsidRPr="00AB3C7E" w:rsidRDefault="001D3481" w:rsidP="001D3481">
            <w:pPr>
              <w:pStyle w:val="ListParagraph"/>
              <w:ind w:left="0"/>
              <w:jc w:val="center"/>
              <w:rPr>
                <w:rFonts w:ascii="GHEA Grapalat" w:hAnsi="GHEA Grapalat" w:cs="Sylfaen"/>
                <w:bCs/>
                <w:sz w:val="20"/>
                <w:szCs w:val="20"/>
              </w:rPr>
            </w:pPr>
            <w:r w:rsidRPr="00AB3C7E">
              <w:rPr>
                <w:rFonts w:ascii="GHEA Grapalat" w:hAnsi="GHEA Grapalat" w:cs="Sylfaen"/>
                <w:bCs/>
                <w:sz w:val="20"/>
                <w:szCs w:val="20"/>
              </w:rPr>
              <w:t>Ծրագրի միջոցառման դասիչը</w:t>
            </w:r>
          </w:p>
        </w:tc>
        <w:tc>
          <w:tcPr>
            <w:tcW w:w="255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1D3481" w:rsidRPr="00AB3C7E" w:rsidRDefault="001D3481" w:rsidP="001D3481">
            <w:pPr>
              <w:pStyle w:val="ListParagraph"/>
              <w:ind w:left="0"/>
              <w:jc w:val="center"/>
              <w:rPr>
                <w:rFonts w:ascii="GHEA Grapalat" w:hAnsi="GHEA Grapalat" w:cs="Sylfaen"/>
                <w:bCs/>
                <w:sz w:val="20"/>
                <w:szCs w:val="20"/>
              </w:rPr>
            </w:pPr>
            <w:r w:rsidRPr="00AB3C7E">
              <w:rPr>
                <w:rFonts w:ascii="GHEA Grapalat" w:hAnsi="GHEA Grapalat" w:cs="Sylfaen"/>
                <w:bCs/>
                <w:sz w:val="20"/>
                <w:szCs w:val="20"/>
              </w:rPr>
              <w:t>Ծրագրի միջոցառման անվանումը</w:t>
            </w:r>
          </w:p>
        </w:tc>
        <w:tc>
          <w:tcPr>
            <w:tcW w:w="283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1D3481" w:rsidRPr="00AB3C7E" w:rsidRDefault="001D3481" w:rsidP="001D3481">
            <w:pPr>
              <w:pStyle w:val="ListParagraph"/>
              <w:ind w:left="0"/>
              <w:jc w:val="center"/>
              <w:rPr>
                <w:rFonts w:ascii="GHEA Grapalat" w:hAnsi="GHEA Grapalat" w:cs="Sylfaen"/>
                <w:bCs/>
                <w:sz w:val="20"/>
                <w:szCs w:val="20"/>
              </w:rPr>
            </w:pPr>
            <w:r w:rsidRPr="00AB3C7E">
              <w:rPr>
                <w:rFonts w:ascii="GHEA Grapalat" w:hAnsi="GHEA Grapalat" w:cs="Sylfaen"/>
                <w:bCs/>
                <w:sz w:val="20"/>
                <w:szCs w:val="20"/>
              </w:rPr>
              <w:t>Ծրագրի միջոցառման նկարագրությունը</w:t>
            </w:r>
          </w:p>
        </w:tc>
        <w:tc>
          <w:tcPr>
            <w:tcW w:w="2788" w:type="dxa"/>
            <w:gridSpan w:val="2"/>
            <w:tcBorders>
              <w:top w:val="single" w:sz="4" w:space="0" w:color="auto"/>
              <w:left w:val="single" w:sz="4" w:space="0" w:color="auto"/>
              <w:bottom w:val="single" w:sz="4" w:space="0" w:color="auto"/>
              <w:right w:val="single" w:sz="4" w:space="0" w:color="auto"/>
            </w:tcBorders>
            <w:shd w:val="clear" w:color="auto" w:fill="BFBFBF"/>
            <w:hideMark/>
          </w:tcPr>
          <w:p w:rsidR="001D3481" w:rsidRPr="00AB3C7E" w:rsidRDefault="001D3481" w:rsidP="001D3481">
            <w:pPr>
              <w:pStyle w:val="ListParagraph"/>
              <w:ind w:left="0"/>
              <w:jc w:val="center"/>
              <w:rPr>
                <w:rFonts w:ascii="GHEA Grapalat" w:hAnsi="GHEA Grapalat" w:cs="Sylfaen"/>
                <w:bCs/>
                <w:sz w:val="20"/>
                <w:szCs w:val="20"/>
              </w:rPr>
            </w:pPr>
            <w:r w:rsidRPr="00AB3C7E">
              <w:rPr>
                <w:rFonts w:ascii="GHEA Grapalat" w:hAnsi="GHEA Grapalat" w:cs="Sylfaen"/>
                <w:bCs/>
                <w:sz w:val="20"/>
                <w:szCs w:val="20"/>
              </w:rPr>
              <w:t>Ծրագրի միջոցառման հիմնական շահառուները և փոխհատուցման շրջանակը</w:t>
            </w:r>
          </w:p>
        </w:tc>
      </w:tr>
      <w:tr w:rsidR="00661437" w:rsidRPr="009D2638" w:rsidTr="00661437">
        <w:trPr>
          <w:trHeight w:val="2648"/>
        </w:trPr>
        <w:tc>
          <w:tcPr>
            <w:tcW w:w="1908" w:type="dxa"/>
            <w:tcBorders>
              <w:top w:val="single" w:sz="4" w:space="0" w:color="auto"/>
              <w:left w:val="single" w:sz="4" w:space="0" w:color="auto"/>
              <w:right w:val="single" w:sz="4" w:space="0" w:color="auto"/>
            </w:tcBorders>
          </w:tcPr>
          <w:p w:rsidR="00661437" w:rsidRPr="00AB3C7E" w:rsidRDefault="00F65D13" w:rsidP="00E5045E">
            <w:pPr>
              <w:pStyle w:val="ListParagraph"/>
              <w:ind w:left="0"/>
              <w:jc w:val="center"/>
              <w:rPr>
                <w:rFonts w:ascii="GHEA Grapalat" w:hAnsi="GHEA Grapalat" w:cs="Sylfaen"/>
                <w:bCs/>
                <w:sz w:val="20"/>
                <w:szCs w:val="20"/>
              </w:rPr>
            </w:pPr>
            <w:r>
              <w:rPr>
                <w:rFonts w:ascii="GHEA Grapalat" w:hAnsi="GHEA Grapalat" w:cs="Sylfaen"/>
                <w:bCs/>
                <w:sz w:val="20"/>
                <w:szCs w:val="20"/>
              </w:rPr>
              <w:t>11001</w:t>
            </w:r>
          </w:p>
        </w:tc>
        <w:tc>
          <w:tcPr>
            <w:tcW w:w="2552" w:type="dxa"/>
            <w:gridSpan w:val="2"/>
            <w:tcBorders>
              <w:top w:val="single" w:sz="4" w:space="0" w:color="auto"/>
              <w:left w:val="single" w:sz="4" w:space="0" w:color="auto"/>
              <w:right w:val="single" w:sz="4" w:space="0" w:color="auto"/>
            </w:tcBorders>
          </w:tcPr>
          <w:p w:rsidR="00661437" w:rsidRPr="00AB3C7E" w:rsidRDefault="00661437" w:rsidP="001D3481">
            <w:pPr>
              <w:pStyle w:val="ListParagraph"/>
              <w:ind w:left="0"/>
              <w:rPr>
                <w:rFonts w:ascii="GHEA Grapalat" w:hAnsi="GHEA Grapalat" w:cs="Sylfaen"/>
                <w:bCs/>
                <w:sz w:val="20"/>
                <w:szCs w:val="20"/>
              </w:rPr>
            </w:pPr>
            <w:r w:rsidRPr="00AB3C7E">
              <w:rPr>
                <w:rFonts w:ascii="GHEA Grapalat" w:hAnsi="GHEA Grapalat" w:cs="Sylfaen"/>
                <w:bCs/>
                <w:sz w:val="20"/>
                <w:szCs w:val="20"/>
                <w:lang w:val="hy-AM"/>
              </w:rPr>
              <w:t xml:space="preserve">Նախադպրոցական </w:t>
            </w:r>
            <w:r>
              <w:rPr>
                <w:rFonts w:ascii="GHEA Grapalat" w:hAnsi="GHEA Grapalat" w:cs="Sylfaen"/>
                <w:bCs/>
                <w:sz w:val="20"/>
                <w:szCs w:val="20"/>
                <w:lang w:val="hy-AM"/>
              </w:rPr>
              <w:t xml:space="preserve">կրթության հասանելիություն և </w:t>
            </w:r>
            <w:r w:rsidR="004C6598">
              <w:rPr>
                <w:rFonts w:ascii="GHEA Grapalat" w:hAnsi="GHEA Grapalat" w:cs="Sylfaen"/>
                <w:bCs/>
                <w:sz w:val="20"/>
                <w:szCs w:val="20"/>
                <w:lang w:val="hy-AM"/>
              </w:rPr>
              <w:t>որա</w:t>
            </w:r>
            <w:r>
              <w:rPr>
                <w:rFonts w:ascii="GHEA Grapalat" w:hAnsi="GHEA Grapalat" w:cs="Sylfaen"/>
                <w:bCs/>
                <w:sz w:val="20"/>
                <w:szCs w:val="20"/>
                <w:lang w:val="hy-AM"/>
              </w:rPr>
              <w:t>կի ապահովում</w:t>
            </w:r>
          </w:p>
        </w:tc>
        <w:tc>
          <w:tcPr>
            <w:tcW w:w="2832" w:type="dxa"/>
            <w:gridSpan w:val="3"/>
            <w:tcBorders>
              <w:top w:val="single" w:sz="4" w:space="0" w:color="auto"/>
              <w:left w:val="single" w:sz="4" w:space="0" w:color="auto"/>
              <w:right w:val="single" w:sz="4" w:space="0" w:color="auto"/>
            </w:tcBorders>
          </w:tcPr>
          <w:p w:rsidR="00661437" w:rsidRPr="00AB3C7E" w:rsidRDefault="00661437" w:rsidP="001D3481">
            <w:pPr>
              <w:pStyle w:val="ListParagraph"/>
              <w:ind w:left="0"/>
              <w:rPr>
                <w:rFonts w:ascii="GHEA Grapalat" w:hAnsi="GHEA Grapalat" w:cs="Sylfaen"/>
                <w:bCs/>
                <w:sz w:val="20"/>
                <w:szCs w:val="20"/>
              </w:rPr>
            </w:pPr>
            <w:r w:rsidRPr="00AB3C7E">
              <w:rPr>
                <w:rFonts w:ascii="GHEA Grapalat" w:hAnsi="GHEA Grapalat" w:cs="Sylfaen"/>
                <w:bCs/>
                <w:sz w:val="20"/>
                <w:szCs w:val="20"/>
                <w:lang w:val="hy-AM"/>
              </w:rPr>
              <w:t>Նախադպրոցական կրթության մակարդակում սաների ընդգրկվածության՝ զարգացման բարձր մակարդակի ապահովում, 5-6 տարեկան երեխաների նախապատրաստում տարրական դպրոցին</w:t>
            </w:r>
          </w:p>
        </w:tc>
        <w:tc>
          <w:tcPr>
            <w:tcW w:w="2788" w:type="dxa"/>
            <w:gridSpan w:val="2"/>
            <w:tcBorders>
              <w:top w:val="single" w:sz="4" w:space="0" w:color="auto"/>
              <w:left w:val="single" w:sz="4" w:space="0" w:color="auto"/>
              <w:right w:val="single" w:sz="4" w:space="0" w:color="auto"/>
            </w:tcBorders>
          </w:tcPr>
          <w:p w:rsidR="00661437" w:rsidRPr="00AB3C7E" w:rsidRDefault="00661437" w:rsidP="001D3481">
            <w:pPr>
              <w:pStyle w:val="ListParagraph"/>
              <w:ind w:left="0"/>
              <w:rPr>
                <w:rFonts w:ascii="GHEA Grapalat" w:hAnsi="GHEA Grapalat"/>
                <w:sz w:val="20"/>
                <w:szCs w:val="20"/>
                <w:lang w:val="hy-AM"/>
              </w:rPr>
            </w:pPr>
            <w:r w:rsidRPr="00AB3C7E">
              <w:rPr>
                <w:rFonts w:ascii="GHEA Grapalat" w:hAnsi="GHEA Grapalat"/>
                <w:sz w:val="20"/>
                <w:szCs w:val="20"/>
                <w:lang w:val="hy-AM"/>
              </w:rPr>
              <w:t>Հանրակրթական դպրոցների կազմում գործող նախակրթարաններում ընդգրկված 5-6 տարեկան երեխաներ</w:t>
            </w:r>
          </w:p>
          <w:p w:rsidR="00661437" w:rsidRPr="00AB3C7E" w:rsidRDefault="00661437" w:rsidP="001D3481">
            <w:pPr>
              <w:pStyle w:val="ListParagraph"/>
              <w:ind w:left="0"/>
              <w:rPr>
                <w:rFonts w:ascii="GHEA Grapalat" w:hAnsi="GHEA Grapalat" w:cs="Sylfaen"/>
                <w:bCs/>
                <w:sz w:val="20"/>
                <w:szCs w:val="20"/>
                <w:lang w:val="hy-AM"/>
              </w:rPr>
            </w:pPr>
            <w:r w:rsidRPr="00AB3C7E">
              <w:rPr>
                <w:rFonts w:ascii="GHEA Grapalat" w:hAnsi="GHEA Grapalat" w:cs="Calibri"/>
                <w:iCs/>
                <w:color w:val="000000"/>
                <w:sz w:val="20"/>
                <w:szCs w:val="20"/>
                <w:lang w:val="hy-AM"/>
              </w:rPr>
              <w:t>ՀՀ պետական բյուջեից ամբողջ ծավալով</w:t>
            </w:r>
          </w:p>
        </w:tc>
      </w:tr>
      <w:tr w:rsidR="00F65D13" w:rsidRPr="009D2638" w:rsidTr="00661437">
        <w:trPr>
          <w:trHeight w:val="2648"/>
        </w:trPr>
        <w:tc>
          <w:tcPr>
            <w:tcW w:w="1908" w:type="dxa"/>
            <w:tcBorders>
              <w:top w:val="single" w:sz="4" w:space="0" w:color="auto"/>
              <w:left w:val="single" w:sz="4" w:space="0" w:color="auto"/>
              <w:right w:val="single" w:sz="4" w:space="0" w:color="auto"/>
            </w:tcBorders>
          </w:tcPr>
          <w:p w:rsidR="00F65D13" w:rsidRDefault="00F65D13" w:rsidP="00E5045E">
            <w:pPr>
              <w:pStyle w:val="ListParagraph"/>
              <w:ind w:left="0"/>
              <w:jc w:val="center"/>
              <w:rPr>
                <w:rFonts w:ascii="GHEA Grapalat" w:hAnsi="GHEA Grapalat" w:cs="Sylfaen"/>
                <w:bCs/>
                <w:sz w:val="20"/>
                <w:szCs w:val="20"/>
              </w:rPr>
            </w:pPr>
            <w:r>
              <w:rPr>
                <w:rFonts w:ascii="GHEA Grapalat" w:hAnsi="GHEA Grapalat" w:cs="Sylfaen"/>
                <w:bCs/>
                <w:sz w:val="20"/>
                <w:szCs w:val="20"/>
              </w:rPr>
              <w:t>11002</w:t>
            </w:r>
          </w:p>
        </w:tc>
        <w:tc>
          <w:tcPr>
            <w:tcW w:w="2552" w:type="dxa"/>
            <w:gridSpan w:val="2"/>
            <w:tcBorders>
              <w:top w:val="single" w:sz="4" w:space="0" w:color="auto"/>
              <w:left w:val="single" w:sz="4" w:space="0" w:color="auto"/>
              <w:right w:val="single" w:sz="4" w:space="0" w:color="auto"/>
            </w:tcBorders>
          </w:tcPr>
          <w:p w:rsidR="00F65D13" w:rsidRPr="00AB3C7E" w:rsidRDefault="00F65D13" w:rsidP="001D3481">
            <w:pPr>
              <w:pStyle w:val="ListParagraph"/>
              <w:ind w:left="0"/>
              <w:rPr>
                <w:rFonts w:ascii="GHEA Grapalat" w:hAnsi="GHEA Grapalat" w:cs="Sylfaen"/>
                <w:bCs/>
                <w:sz w:val="20"/>
                <w:szCs w:val="20"/>
                <w:lang w:val="hy-AM"/>
              </w:rPr>
            </w:pPr>
            <w:r w:rsidRPr="00F65D13">
              <w:rPr>
                <w:rFonts w:ascii="GHEA Grapalat" w:hAnsi="GHEA Grapalat" w:cs="Sylfaen"/>
                <w:bCs/>
                <w:sz w:val="20"/>
                <w:szCs w:val="20"/>
                <w:lang w:val="hy-AM"/>
              </w:rPr>
              <w:t>Նախադպրոցական ծրագրեր իրականացնող ուսումնական հաստատությունների մանկավարժի վերապատրաստում</w:t>
            </w:r>
          </w:p>
        </w:tc>
        <w:tc>
          <w:tcPr>
            <w:tcW w:w="2832" w:type="dxa"/>
            <w:gridSpan w:val="3"/>
            <w:tcBorders>
              <w:top w:val="single" w:sz="4" w:space="0" w:color="auto"/>
              <w:left w:val="single" w:sz="4" w:space="0" w:color="auto"/>
              <w:right w:val="single" w:sz="4" w:space="0" w:color="auto"/>
            </w:tcBorders>
          </w:tcPr>
          <w:p w:rsidR="00F65D13" w:rsidRPr="00F65D13" w:rsidRDefault="00F65D13" w:rsidP="001D3481">
            <w:pPr>
              <w:pStyle w:val="ListParagraph"/>
              <w:ind w:left="0"/>
              <w:rPr>
                <w:rFonts w:ascii="GHEA Grapalat" w:hAnsi="GHEA Grapalat" w:cs="Sylfaen"/>
                <w:bCs/>
                <w:sz w:val="20"/>
                <w:szCs w:val="20"/>
                <w:lang w:val="hy-AM"/>
              </w:rPr>
            </w:pPr>
            <w:r w:rsidRPr="00F65D13">
              <w:rPr>
                <w:rFonts w:ascii="GHEA Grapalat" w:hAnsi="GHEA Grapalat" w:cs="Sylfaen"/>
                <w:bCs/>
                <w:sz w:val="20"/>
                <w:szCs w:val="20"/>
                <w:lang w:val="hy-AM"/>
              </w:rPr>
              <w:t>Նախադպրոցական ծրագրեր իրականացնող ուսումնական հաստատությունների մանկավարժների վերապատրաստման գործընթացի կազմակերպում և իրականացում</w:t>
            </w:r>
            <w:r w:rsidRPr="00F65D13">
              <w:rPr>
                <w:rFonts w:ascii="Calibri" w:hAnsi="Calibri" w:cs="Calibri"/>
                <w:bCs/>
                <w:sz w:val="20"/>
                <w:szCs w:val="20"/>
                <w:lang w:val="hy-AM"/>
              </w:rPr>
              <w:t> </w:t>
            </w:r>
          </w:p>
        </w:tc>
        <w:tc>
          <w:tcPr>
            <w:tcW w:w="2788" w:type="dxa"/>
            <w:gridSpan w:val="2"/>
            <w:tcBorders>
              <w:top w:val="single" w:sz="4" w:space="0" w:color="auto"/>
              <w:left w:val="single" w:sz="4" w:space="0" w:color="auto"/>
              <w:right w:val="single" w:sz="4" w:space="0" w:color="auto"/>
            </w:tcBorders>
          </w:tcPr>
          <w:p w:rsidR="00F65D13" w:rsidRPr="00AB3C7E" w:rsidRDefault="005E1F3E" w:rsidP="001D3481">
            <w:pPr>
              <w:pStyle w:val="ListParagraph"/>
              <w:ind w:left="0"/>
              <w:rPr>
                <w:rFonts w:ascii="GHEA Grapalat" w:hAnsi="GHEA Grapalat"/>
                <w:sz w:val="20"/>
                <w:szCs w:val="20"/>
                <w:lang w:val="hy-AM"/>
              </w:rPr>
            </w:pPr>
            <w:r>
              <w:rPr>
                <w:rFonts w:ascii="GHEA Grapalat" w:hAnsi="GHEA Grapalat"/>
                <w:sz w:val="20"/>
                <w:szCs w:val="20"/>
                <w:lang w:val="hy-AM"/>
              </w:rPr>
              <w:t>Նախադպրոցական ուսումնական հաստատության մանկավարժական աշխատողներ, սաներ:</w:t>
            </w:r>
          </w:p>
        </w:tc>
      </w:tr>
      <w:tr w:rsidR="006D1F1D" w:rsidRPr="009D2638" w:rsidTr="00661437">
        <w:trPr>
          <w:trHeight w:val="353"/>
        </w:trPr>
        <w:tc>
          <w:tcPr>
            <w:tcW w:w="1908" w:type="dxa"/>
            <w:tcBorders>
              <w:top w:val="single" w:sz="4" w:space="0" w:color="auto"/>
              <w:left w:val="single" w:sz="4" w:space="0" w:color="auto"/>
              <w:right w:val="single" w:sz="4" w:space="0" w:color="auto"/>
            </w:tcBorders>
            <w:shd w:val="clear" w:color="auto" w:fill="auto"/>
          </w:tcPr>
          <w:p w:rsidR="006D1F1D" w:rsidRPr="00D50CC6" w:rsidRDefault="00844441" w:rsidP="00E5045E">
            <w:pPr>
              <w:pStyle w:val="ListParagraph"/>
              <w:ind w:left="0"/>
              <w:jc w:val="center"/>
              <w:rPr>
                <w:rFonts w:ascii="GHEA Grapalat" w:hAnsi="GHEA Grapalat" w:cs="Sylfaen"/>
                <w:bCs/>
                <w:sz w:val="20"/>
                <w:szCs w:val="20"/>
                <w:lang w:val="hy-AM"/>
              </w:rPr>
            </w:pPr>
            <w:r>
              <w:rPr>
                <w:rFonts w:ascii="GHEA Grapalat" w:hAnsi="GHEA Grapalat" w:cs="Sylfaen"/>
                <w:bCs/>
                <w:sz w:val="20"/>
                <w:szCs w:val="20"/>
              </w:rPr>
              <w:t>12001</w:t>
            </w:r>
          </w:p>
        </w:tc>
        <w:tc>
          <w:tcPr>
            <w:tcW w:w="2552" w:type="dxa"/>
            <w:gridSpan w:val="2"/>
            <w:tcBorders>
              <w:top w:val="single" w:sz="4" w:space="0" w:color="auto"/>
              <w:left w:val="single" w:sz="4" w:space="0" w:color="auto"/>
              <w:right w:val="single" w:sz="4" w:space="0" w:color="auto"/>
            </w:tcBorders>
            <w:shd w:val="clear" w:color="auto" w:fill="auto"/>
          </w:tcPr>
          <w:p w:rsidR="006D1F1D" w:rsidRPr="00AB3C7E" w:rsidRDefault="006D1F1D" w:rsidP="006D1F1D">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Սոցիալական որոշ խմբերի</w:t>
            </w:r>
            <w:r w:rsidR="00E5045E">
              <w:rPr>
                <w:rFonts w:ascii="GHEA Grapalat" w:hAnsi="GHEA Grapalat" w:cs="Sylfaen"/>
                <w:bCs/>
                <w:sz w:val="20"/>
                <w:szCs w:val="20"/>
                <w:lang w:val="hy-AM"/>
              </w:rPr>
              <w:t xml:space="preserve"> 1.5-5</w:t>
            </w:r>
            <w:r>
              <w:rPr>
                <w:rFonts w:ascii="GHEA Grapalat" w:hAnsi="GHEA Grapalat" w:cs="Sylfaen"/>
                <w:bCs/>
                <w:sz w:val="20"/>
                <w:szCs w:val="20"/>
                <w:lang w:val="hy-AM"/>
              </w:rPr>
              <w:t>տարեկան երեխաների նախադպրոցական կրթության ապահովում</w:t>
            </w:r>
          </w:p>
        </w:tc>
        <w:tc>
          <w:tcPr>
            <w:tcW w:w="2832" w:type="dxa"/>
            <w:gridSpan w:val="3"/>
            <w:tcBorders>
              <w:top w:val="single" w:sz="4" w:space="0" w:color="auto"/>
              <w:left w:val="single" w:sz="4" w:space="0" w:color="auto"/>
              <w:right w:val="single" w:sz="4" w:space="0" w:color="auto"/>
            </w:tcBorders>
            <w:shd w:val="clear" w:color="auto" w:fill="auto"/>
          </w:tcPr>
          <w:p w:rsidR="006D1F1D" w:rsidRPr="00AB3C7E" w:rsidRDefault="006D1F1D" w:rsidP="006D1F1D">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 xml:space="preserve">Նախադպրոցական ծառայություններում երեխաների ընդգրկվածության մեծացման և </w:t>
            </w:r>
            <w:r>
              <w:rPr>
                <w:rFonts w:ascii="GHEA Grapalat" w:hAnsi="GHEA Grapalat" w:cs="Sylfaen"/>
                <w:bCs/>
                <w:sz w:val="20"/>
                <w:szCs w:val="20"/>
                <w:lang w:val="hy-AM"/>
              </w:rPr>
              <w:lastRenderedPageBreak/>
              <w:t>մատչելիության ապահովման նպատակով՝ պետական բյուջեից ֆինանսական միջոցների հատկացում սոցիալական որոշ խմբերի երեխաների համար</w:t>
            </w:r>
          </w:p>
        </w:tc>
        <w:tc>
          <w:tcPr>
            <w:tcW w:w="2788" w:type="dxa"/>
            <w:gridSpan w:val="2"/>
            <w:tcBorders>
              <w:top w:val="single" w:sz="4" w:space="0" w:color="auto"/>
              <w:left w:val="single" w:sz="4" w:space="0" w:color="auto"/>
              <w:right w:val="single" w:sz="4" w:space="0" w:color="auto"/>
            </w:tcBorders>
            <w:shd w:val="clear" w:color="auto" w:fill="auto"/>
          </w:tcPr>
          <w:p w:rsidR="00661437" w:rsidRPr="00EC09FD" w:rsidRDefault="00661437" w:rsidP="00661437">
            <w:pPr>
              <w:pStyle w:val="NormalWeb"/>
              <w:shd w:val="clear" w:color="auto" w:fill="FFFFFF"/>
              <w:spacing w:before="0" w:beforeAutospacing="0" w:after="0" w:afterAutospacing="0"/>
              <w:jc w:val="both"/>
              <w:rPr>
                <w:rFonts w:ascii="GHEA Grapalat" w:hAnsi="GHEA Grapalat"/>
                <w:color w:val="000000"/>
                <w:sz w:val="20"/>
                <w:szCs w:val="20"/>
                <w:shd w:val="clear" w:color="auto" w:fill="FFFFFF"/>
                <w:lang w:val="hy-AM"/>
              </w:rPr>
            </w:pPr>
            <w:r w:rsidRPr="00EC09FD">
              <w:rPr>
                <w:rFonts w:ascii="GHEA Grapalat" w:hAnsi="GHEA Grapalat"/>
                <w:color w:val="000000"/>
                <w:sz w:val="20"/>
                <w:szCs w:val="20"/>
                <w:shd w:val="clear" w:color="auto" w:fill="FFFFFF"/>
                <w:lang w:val="hy-AM"/>
              </w:rPr>
              <w:lastRenderedPageBreak/>
              <w:t xml:space="preserve">Հաստատությանը պետական բյուջեից մեկ սանի հաշվարկով ֆինանսավորումն իրականացվում է հետևյալ </w:t>
            </w:r>
            <w:r w:rsidRPr="00EC09FD">
              <w:rPr>
                <w:rFonts w:ascii="GHEA Grapalat" w:hAnsi="GHEA Grapalat"/>
                <w:color w:val="000000"/>
                <w:sz w:val="20"/>
                <w:szCs w:val="20"/>
                <w:shd w:val="clear" w:color="auto" w:fill="FFFFFF"/>
                <w:lang w:val="hy-AM"/>
              </w:rPr>
              <w:lastRenderedPageBreak/>
              <w:t>խմբերի սաների համար՝</w:t>
            </w:r>
          </w:p>
          <w:p w:rsidR="00661437" w:rsidRPr="00EC09FD" w:rsidRDefault="00661437" w:rsidP="00661437">
            <w:pPr>
              <w:pStyle w:val="NormalWeb"/>
              <w:shd w:val="clear" w:color="auto" w:fill="FFFFFF"/>
              <w:spacing w:before="0" w:beforeAutospacing="0" w:after="0" w:afterAutospacing="0"/>
              <w:jc w:val="both"/>
              <w:rPr>
                <w:rFonts w:ascii="GHEA Grapalat" w:hAnsi="GHEA Grapalat"/>
                <w:color w:val="000000"/>
                <w:sz w:val="20"/>
                <w:szCs w:val="20"/>
                <w:shd w:val="clear" w:color="auto" w:fill="FFFFFF"/>
                <w:lang w:val="hy-AM"/>
              </w:rPr>
            </w:pPr>
            <w:r w:rsidRPr="00EC09FD">
              <w:rPr>
                <w:rFonts w:ascii="GHEA Grapalat" w:hAnsi="GHEA Grapalat"/>
                <w:color w:val="000000"/>
                <w:sz w:val="20"/>
                <w:szCs w:val="20"/>
                <w:shd w:val="clear" w:color="auto" w:fill="FFFFFF"/>
                <w:lang w:val="hy-AM"/>
              </w:rPr>
              <w:t>1) 2022 թվականի սեպտեմբերի 1-ից՝ կրթության և զարգացման առանձնահատուկ պայմանների կարիք ունեցող երեխաները.</w:t>
            </w:r>
          </w:p>
          <w:p w:rsidR="00661437" w:rsidRPr="00EC09FD" w:rsidRDefault="00661437" w:rsidP="00661437">
            <w:pPr>
              <w:pStyle w:val="NormalWeb"/>
              <w:shd w:val="clear" w:color="auto" w:fill="FFFFFF"/>
              <w:spacing w:before="0" w:beforeAutospacing="0" w:after="0" w:afterAutospacing="0"/>
              <w:jc w:val="both"/>
              <w:rPr>
                <w:rFonts w:ascii="GHEA Grapalat" w:hAnsi="GHEA Grapalat"/>
                <w:color w:val="000000"/>
                <w:sz w:val="20"/>
                <w:szCs w:val="20"/>
                <w:shd w:val="clear" w:color="auto" w:fill="FFFFFF"/>
                <w:lang w:val="hy-AM"/>
              </w:rPr>
            </w:pPr>
            <w:r w:rsidRPr="00EC09FD">
              <w:rPr>
                <w:rFonts w:ascii="GHEA Grapalat" w:hAnsi="GHEA Grapalat"/>
                <w:color w:val="000000"/>
                <w:sz w:val="20"/>
                <w:szCs w:val="20"/>
                <w:shd w:val="clear" w:color="auto" w:fill="FFFFFF"/>
                <w:lang w:val="hy-AM"/>
              </w:rPr>
              <w:t>2) 2023 թվականի սեպտեմբերի 1-ից՝ զինծառայող ծնողի, ռազմական գործողություններին մասնակցած ծնողի երեխաները,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 մահացած ճանաչված զինծառայողի երեխաները.</w:t>
            </w:r>
          </w:p>
          <w:p w:rsidR="00661437" w:rsidRPr="00EC09FD" w:rsidRDefault="00661437" w:rsidP="00661437">
            <w:pPr>
              <w:pStyle w:val="NormalWeb"/>
              <w:shd w:val="clear" w:color="auto" w:fill="FFFFFF"/>
              <w:spacing w:before="0" w:beforeAutospacing="0" w:after="0" w:afterAutospacing="0"/>
              <w:jc w:val="both"/>
              <w:rPr>
                <w:rFonts w:ascii="GHEA Grapalat" w:hAnsi="GHEA Grapalat"/>
                <w:color w:val="000000"/>
                <w:sz w:val="20"/>
                <w:szCs w:val="20"/>
                <w:shd w:val="clear" w:color="auto" w:fill="FFFFFF"/>
                <w:lang w:val="hy-AM"/>
              </w:rPr>
            </w:pPr>
            <w:r w:rsidRPr="00EC09FD">
              <w:rPr>
                <w:rFonts w:ascii="GHEA Grapalat" w:hAnsi="GHEA Grapalat"/>
                <w:color w:val="000000"/>
                <w:sz w:val="20"/>
                <w:szCs w:val="20"/>
                <w:shd w:val="clear" w:color="auto" w:fill="FFFFFF"/>
                <w:lang w:val="hy-AM"/>
              </w:rPr>
              <w:t xml:space="preserve">3) 2024 թվականի սեպտեմբերի 1-ից՝ ընտանիքի սոցիալական գնահատման համակարգում հաշվառված սոցիալապես անապահով ճանաչված ընտանիքների </w:t>
            </w:r>
            <w:r w:rsidRPr="00EC09FD">
              <w:rPr>
                <w:rFonts w:ascii="GHEA Grapalat" w:hAnsi="GHEA Grapalat"/>
                <w:color w:val="000000"/>
                <w:sz w:val="20"/>
                <w:szCs w:val="20"/>
                <w:shd w:val="clear" w:color="auto" w:fill="FFFFFF"/>
                <w:lang w:val="hy-AM"/>
              </w:rPr>
              <w:lastRenderedPageBreak/>
              <w:t>երեխաները։</w:t>
            </w:r>
          </w:p>
          <w:p w:rsidR="006D1F1D" w:rsidRPr="00C60620" w:rsidRDefault="006D1F1D" w:rsidP="006D1F1D">
            <w:pPr>
              <w:shd w:val="clear" w:color="auto" w:fill="FFFFFF"/>
              <w:spacing w:after="0" w:line="240" w:lineRule="auto"/>
              <w:rPr>
                <w:rFonts w:ascii="GHEA Grapalat" w:eastAsia="Times New Roman" w:hAnsi="GHEA Grapalat" w:cs="Times New Roman"/>
                <w:color w:val="000000"/>
                <w:sz w:val="20"/>
                <w:szCs w:val="20"/>
                <w:lang w:val="hy-AM" w:eastAsia="en-US"/>
              </w:rPr>
            </w:pPr>
          </w:p>
        </w:tc>
      </w:tr>
      <w:tr w:rsidR="004B0029" w:rsidRPr="009D2638" w:rsidTr="00661437">
        <w:trPr>
          <w:trHeight w:val="353"/>
        </w:trPr>
        <w:tc>
          <w:tcPr>
            <w:tcW w:w="1908" w:type="dxa"/>
            <w:tcBorders>
              <w:top w:val="single" w:sz="4" w:space="0" w:color="auto"/>
              <w:left w:val="single" w:sz="4" w:space="0" w:color="auto"/>
              <w:right w:val="single" w:sz="4" w:space="0" w:color="auto"/>
            </w:tcBorders>
            <w:shd w:val="clear" w:color="auto" w:fill="auto"/>
          </w:tcPr>
          <w:p w:rsidR="004B0029" w:rsidRPr="00873230" w:rsidRDefault="004B0029" w:rsidP="004B0029">
            <w:pPr>
              <w:pStyle w:val="ListParagraph"/>
              <w:ind w:left="0"/>
              <w:jc w:val="center"/>
              <w:rPr>
                <w:rFonts w:ascii="GHEA Grapalat" w:hAnsi="GHEA Grapalat" w:cs="Sylfaen"/>
                <w:bCs/>
                <w:sz w:val="20"/>
                <w:szCs w:val="20"/>
                <w:lang w:val="hy-AM"/>
              </w:rPr>
            </w:pPr>
            <w:r>
              <w:rPr>
                <w:rFonts w:ascii="GHEA Grapalat" w:hAnsi="GHEA Grapalat" w:cs="Sylfaen"/>
                <w:bCs/>
                <w:sz w:val="20"/>
                <w:szCs w:val="20"/>
              </w:rPr>
              <w:lastRenderedPageBreak/>
              <w:t>12002</w:t>
            </w:r>
          </w:p>
        </w:tc>
        <w:tc>
          <w:tcPr>
            <w:tcW w:w="2552" w:type="dxa"/>
            <w:gridSpan w:val="2"/>
            <w:tcBorders>
              <w:top w:val="single" w:sz="4" w:space="0" w:color="auto"/>
              <w:left w:val="single" w:sz="4" w:space="0" w:color="auto"/>
              <w:right w:val="single" w:sz="4" w:space="0" w:color="auto"/>
            </w:tcBorders>
            <w:shd w:val="clear" w:color="auto" w:fill="auto"/>
          </w:tcPr>
          <w:p w:rsidR="004B0029" w:rsidRPr="00873230" w:rsidRDefault="004B0029" w:rsidP="004B0029">
            <w:pPr>
              <w:rPr>
                <w:rFonts w:ascii="GHEA Grapalat" w:hAnsi="GHEA Grapalat"/>
                <w:sz w:val="20"/>
                <w:szCs w:val="20"/>
                <w:lang w:val="hy-AM"/>
              </w:rPr>
            </w:pPr>
            <w:r w:rsidRPr="00737D13">
              <w:rPr>
                <w:rFonts w:ascii="GHEA Grapalat" w:hAnsi="GHEA Grapalat"/>
                <w:sz w:val="20"/>
                <w:szCs w:val="20"/>
                <w:lang w:val="hy-AM"/>
              </w:rPr>
              <w:t>Մասնագի</w:t>
            </w:r>
            <w:r>
              <w:rPr>
                <w:rFonts w:ascii="GHEA Grapalat" w:hAnsi="GHEA Grapalat"/>
                <w:sz w:val="20"/>
                <w:szCs w:val="20"/>
                <w:lang w:val="hy-AM"/>
              </w:rPr>
              <w:t>տա</w:t>
            </w:r>
            <w:r w:rsidRPr="00737D13">
              <w:rPr>
                <w:rFonts w:ascii="GHEA Grapalat" w:hAnsi="GHEA Grapalat"/>
                <w:sz w:val="20"/>
                <w:szCs w:val="20"/>
                <w:lang w:val="hy-AM"/>
              </w:rPr>
              <w:t>կան զարգացման և վարձատրության փոխկապակցված համակարգի ներդրում՝ նախադպրոցական հաստատությունների մանկավարժներին տարակարգի շնորհման գործընթացի միջոցով</w:t>
            </w:r>
          </w:p>
        </w:tc>
        <w:tc>
          <w:tcPr>
            <w:tcW w:w="2832" w:type="dxa"/>
            <w:gridSpan w:val="3"/>
            <w:tcBorders>
              <w:top w:val="single" w:sz="4" w:space="0" w:color="auto"/>
              <w:left w:val="single" w:sz="4" w:space="0" w:color="auto"/>
              <w:right w:val="single" w:sz="4" w:space="0" w:color="auto"/>
            </w:tcBorders>
            <w:shd w:val="clear" w:color="auto" w:fill="auto"/>
          </w:tcPr>
          <w:p w:rsidR="004B0029" w:rsidRPr="004B0029" w:rsidRDefault="004B0029" w:rsidP="004B0029">
            <w:pPr>
              <w:rPr>
                <w:rFonts w:ascii="GHEA Grapalat" w:hAnsi="GHEA Grapalat"/>
                <w:sz w:val="20"/>
                <w:szCs w:val="20"/>
                <w:lang w:val="hy-AM"/>
              </w:rPr>
            </w:pPr>
            <w:r w:rsidRPr="004B0029">
              <w:rPr>
                <w:rFonts w:ascii="GHEA Grapalat" w:hAnsi="GHEA Grapalat"/>
                <w:sz w:val="20"/>
                <w:szCs w:val="20"/>
                <w:lang w:val="hy-AM"/>
              </w:rPr>
              <w:t>Նախադպրոցական ծառայությունների որակի շարունակական բարձրացման նախադրյալների ապահովում</w:t>
            </w:r>
          </w:p>
        </w:tc>
        <w:tc>
          <w:tcPr>
            <w:tcW w:w="2788" w:type="dxa"/>
            <w:gridSpan w:val="2"/>
            <w:tcBorders>
              <w:top w:val="single" w:sz="4" w:space="0" w:color="auto"/>
              <w:left w:val="single" w:sz="4" w:space="0" w:color="auto"/>
              <w:right w:val="single" w:sz="4" w:space="0" w:color="auto"/>
            </w:tcBorders>
            <w:shd w:val="clear" w:color="auto" w:fill="auto"/>
          </w:tcPr>
          <w:p w:rsidR="004B0029" w:rsidRDefault="004B0029" w:rsidP="004B0029">
            <w:pPr>
              <w:pStyle w:val="ListParagraph"/>
              <w:ind w:left="0"/>
              <w:rPr>
                <w:rFonts w:ascii="GHEA Grapalat" w:eastAsia="Times New Roman" w:hAnsi="GHEA Grapalat"/>
                <w:color w:val="000000"/>
                <w:sz w:val="20"/>
                <w:szCs w:val="20"/>
                <w:lang w:val="hy-AM"/>
              </w:rPr>
            </w:pPr>
            <w:r>
              <w:rPr>
                <w:rFonts w:ascii="GHEA Grapalat" w:eastAsia="Times New Roman" w:hAnsi="GHEA Grapalat"/>
                <w:color w:val="000000"/>
                <w:sz w:val="20"/>
                <w:szCs w:val="20"/>
                <w:lang w:val="hy-AM"/>
              </w:rPr>
              <w:t>Նախադպրոցական ուսումնական հաստատությունների մանկավարժական աշխատողներ:</w:t>
            </w:r>
          </w:p>
          <w:p w:rsidR="004B0029" w:rsidRPr="005D1564" w:rsidRDefault="004B0029" w:rsidP="004B0029">
            <w:pPr>
              <w:pStyle w:val="ListParagraph"/>
              <w:ind w:left="0"/>
              <w:rPr>
                <w:rFonts w:ascii="GHEA Grapalat" w:hAnsi="GHEA Grapalat"/>
                <w:sz w:val="20"/>
                <w:szCs w:val="20"/>
                <w:lang w:val="hy-AM"/>
              </w:rPr>
            </w:pPr>
            <w:r w:rsidRPr="005D1564">
              <w:rPr>
                <w:rFonts w:ascii="GHEA Grapalat" w:eastAsia="Times New Roman" w:hAnsi="GHEA Grapalat"/>
                <w:color w:val="000000"/>
                <w:sz w:val="20"/>
                <w:szCs w:val="20"/>
                <w:lang w:val="hy-AM"/>
              </w:rPr>
              <w:t>Կանխատեսվում</w:t>
            </w:r>
            <w:r w:rsidRPr="005D1564">
              <w:rPr>
                <w:rFonts w:ascii="GHEA Grapalat" w:eastAsia="Times New Roman" w:hAnsi="GHEA Grapalat"/>
                <w:color w:val="000000"/>
                <w:sz w:val="20"/>
                <w:szCs w:val="20"/>
                <w:lang w:val="fr-FR"/>
              </w:rPr>
              <w:t xml:space="preserve"> է, որ </w:t>
            </w:r>
            <w:r>
              <w:rPr>
                <w:rFonts w:ascii="GHEA Grapalat" w:eastAsia="Times New Roman" w:hAnsi="GHEA Grapalat"/>
                <w:color w:val="000000"/>
                <w:sz w:val="20"/>
                <w:szCs w:val="20"/>
                <w:lang w:val="hy-AM"/>
              </w:rPr>
              <w:t>յուրաքանչյուր տարի</w:t>
            </w:r>
            <w:r>
              <w:rPr>
                <w:rFonts w:ascii="GHEA Grapalat" w:eastAsia="Times New Roman" w:hAnsi="GHEA Grapalat"/>
                <w:color w:val="000000"/>
                <w:sz w:val="20"/>
                <w:szCs w:val="20"/>
                <w:lang w:val="fr-FR"/>
              </w:rPr>
              <w:t xml:space="preserve"> </w:t>
            </w:r>
            <w:r w:rsidRPr="005D1564">
              <w:rPr>
                <w:rFonts w:ascii="GHEA Grapalat" w:eastAsia="Times New Roman" w:hAnsi="GHEA Grapalat"/>
                <w:color w:val="000000"/>
                <w:sz w:val="20"/>
                <w:szCs w:val="20"/>
                <w:lang w:val="fr-FR"/>
              </w:rPr>
              <w:t xml:space="preserve"> տարակարգի ստացման համար կդիմի պարտադիր վերապատրաստում անցած մանկավարժական աշխատողների ընդհանուր թվի շուրջ 30 տոկոսը</w:t>
            </w:r>
          </w:p>
        </w:tc>
      </w:tr>
      <w:tr w:rsidR="004B0029" w:rsidRPr="009D2638" w:rsidTr="00E5045E">
        <w:trPr>
          <w:trHeight w:val="3758"/>
        </w:trPr>
        <w:tc>
          <w:tcPr>
            <w:tcW w:w="1908" w:type="dxa"/>
            <w:tcBorders>
              <w:top w:val="nil"/>
              <w:left w:val="single" w:sz="4" w:space="0" w:color="auto"/>
              <w:right w:val="single" w:sz="4" w:space="0" w:color="auto"/>
            </w:tcBorders>
            <w:shd w:val="clear" w:color="auto" w:fill="auto"/>
          </w:tcPr>
          <w:p w:rsidR="004B0029" w:rsidRPr="00D50CC6" w:rsidRDefault="00E7725F" w:rsidP="004B0029">
            <w:pPr>
              <w:pStyle w:val="ListParagraph"/>
              <w:ind w:left="0"/>
              <w:jc w:val="center"/>
              <w:rPr>
                <w:rFonts w:ascii="GHEA Grapalat" w:hAnsi="GHEA Grapalat" w:cs="Sylfaen"/>
                <w:bCs/>
                <w:sz w:val="20"/>
                <w:szCs w:val="20"/>
                <w:lang w:val="hy-AM"/>
              </w:rPr>
            </w:pPr>
            <w:r>
              <w:rPr>
                <w:rFonts w:ascii="GHEA Grapalat" w:hAnsi="GHEA Grapalat" w:cs="Sylfaen"/>
                <w:bCs/>
                <w:sz w:val="20"/>
                <w:szCs w:val="20"/>
              </w:rPr>
              <w:t>***</w:t>
            </w:r>
          </w:p>
        </w:tc>
        <w:tc>
          <w:tcPr>
            <w:tcW w:w="2552" w:type="dxa"/>
            <w:gridSpan w:val="2"/>
            <w:tcBorders>
              <w:top w:val="nil"/>
              <w:left w:val="single" w:sz="4" w:space="0" w:color="auto"/>
              <w:right w:val="single" w:sz="4" w:space="0" w:color="auto"/>
            </w:tcBorders>
            <w:shd w:val="clear" w:color="auto" w:fill="auto"/>
          </w:tcPr>
          <w:p w:rsidR="004B0029" w:rsidRPr="00E7725F" w:rsidRDefault="00E7725F" w:rsidP="00E7725F">
            <w:pPr>
              <w:rPr>
                <w:rFonts w:ascii="GHEA Grapalat" w:hAnsi="GHEA Grapalat"/>
                <w:sz w:val="20"/>
                <w:szCs w:val="20"/>
                <w:lang w:val="hy-AM"/>
              </w:rPr>
            </w:pPr>
            <w:r w:rsidRPr="00E7725F">
              <w:rPr>
                <w:rFonts w:ascii="GHEA Grapalat" w:hAnsi="GHEA Grapalat"/>
                <w:sz w:val="20"/>
                <w:szCs w:val="20"/>
                <w:lang w:val="hy-AM"/>
              </w:rPr>
              <w:t>Նախադպրոցական կրթության ծառայությունների զարգացած ցանցի ներդրում՝ մասնավորի հետ համագործակցությամբ</w:t>
            </w:r>
            <w:r w:rsidRPr="00E7725F">
              <w:rPr>
                <w:rFonts w:ascii="Calibri" w:hAnsi="Calibri" w:cs="Calibri"/>
                <w:sz w:val="20"/>
                <w:szCs w:val="20"/>
                <w:lang w:val="hy-AM"/>
              </w:rPr>
              <w:t> </w:t>
            </w:r>
          </w:p>
        </w:tc>
        <w:tc>
          <w:tcPr>
            <w:tcW w:w="2832" w:type="dxa"/>
            <w:gridSpan w:val="3"/>
            <w:tcBorders>
              <w:top w:val="nil"/>
              <w:left w:val="single" w:sz="4" w:space="0" w:color="auto"/>
              <w:right w:val="single" w:sz="4" w:space="0" w:color="auto"/>
            </w:tcBorders>
            <w:shd w:val="clear" w:color="auto" w:fill="auto"/>
          </w:tcPr>
          <w:p w:rsidR="004B0029" w:rsidRPr="00E7725F" w:rsidRDefault="00E7725F" w:rsidP="00E7725F">
            <w:pPr>
              <w:rPr>
                <w:rFonts w:ascii="GHEA Grapalat" w:hAnsi="GHEA Grapalat"/>
                <w:sz w:val="20"/>
                <w:szCs w:val="20"/>
                <w:lang w:val="hy-AM"/>
              </w:rPr>
            </w:pPr>
            <w:r w:rsidRPr="00E7725F">
              <w:rPr>
                <w:rFonts w:ascii="GHEA Grapalat" w:hAnsi="GHEA Grapalat"/>
                <w:sz w:val="20"/>
                <w:szCs w:val="20"/>
                <w:lang w:val="hy-AM"/>
              </w:rPr>
              <w:t>Նախադպրոցական կրթության մատչելիության ընդլայնում՝</w:t>
            </w:r>
            <w:r w:rsidR="003B37D1">
              <w:rPr>
                <w:rFonts w:ascii="GHEA Grapalat" w:hAnsi="GHEA Grapalat"/>
                <w:sz w:val="20"/>
                <w:szCs w:val="20"/>
                <w:lang w:val="hy-AM"/>
              </w:rPr>
              <w:t xml:space="preserve"> </w:t>
            </w:r>
            <w:r w:rsidRPr="00E7725F">
              <w:rPr>
                <w:rFonts w:ascii="GHEA Grapalat" w:hAnsi="GHEA Grapalat"/>
                <w:sz w:val="20"/>
                <w:szCs w:val="20"/>
                <w:lang w:val="hy-AM"/>
              </w:rPr>
              <w:t>5</w:t>
            </w:r>
            <w:r w:rsidR="003B37D1">
              <w:rPr>
                <w:rFonts w:ascii="GHEA Grapalat" w:hAnsi="GHEA Grapalat"/>
                <w:sz w:val="20"/>
                <w:szCs w:val="20"/>
                <w:lang w:val="hy-AM"/>
              </w:rPr>
              <w:t>-6</w:t>
            </w:r>
            <w:r w:rsidRPr="00E7725F">
              <w:rPr>
                <w:rFonts w:ascii="GHEA Grapalat" w:hAnsi="GHEA Grapalat"/>
                <w:sz w:val="20"/>
                <w:szCs w:val="20"/>
                <w:lang w:val="hy-AM"/>
              </w:rPr>
              <w:t xml:space="preserve"> տարեկան երեխաների ընդգրկվածությունը հասցնելով</w:t>
            </w:r>
            <w:r w:rsidR="003B37D1">
              <w:rPr>
                <w:rFonts w:ascii="GHEA Grapalat" w:hAnsi="GHEA Grapalat"/>
                <w:sz w:val="20"/>
                <w:szCs w:val="20"/>
                <w:lang w:val="hy-AM"/>
              </w:rPr>
              <w:t xml:space="preserve"> 95</w:t>
            </w:r>
            <w:bookmarkStart w:id="1" w:name="_GoBack"/>
            <w:bookmarkEnd w:id="1"/>
            <w:r w:rsidRPr="00E7725F">
              <w:rPr>
                <w:rFonts w:ascii="GHEA Grapalat" w:hAnsi="GHEA Grapalat"/>
                <w:sz w:val="20"/>
                <w:szCs w:val="20"/>
                <w:lang w:val="hy-AM"/>
              </w:rPr>
              <w:t xml:space="preserve"> տոկոսի</w:t>
            </w:r>
          </w:p>
        </w:tc>
        <w:tc>
          <w:tcPr>
            <w:tcW w:w="2788" w:type="dxa"/>
            <w:gridSpan w:val="2"/>
            <w:tcBorders>
              <w:top w:val="single" w:sz="4" w:space="0" w:color="auto"/>
              <w:left w:val="single" w:sz="4" w:space="0" w:color="auto"/>
              <w:right w:val="single" w:sz="4" w:space="0" w:color="auto"/>
            </w:tcBorders>
            <w:shd w:val="clear" w:color="auto" w:fill="auto"/>
          </w:tcPr>
          <w:p w:rsidR="004B0029" w:rsidRPr="00AB3C7E" w:rsidRDefault="003B37D1" w:rsidP="004B0029">
            <w:pPr>
              <w:pStyle w:val="ListParagraph"/>
              <w:ind w:left="0"/>
              <w:rPr>
                <w:rFonts w:ascii="GHEA Grapalat" w:hAnsi="GHEA Grapalat"/>
                <w:sz w:val="20"/>
                <w:szCs w:val="20"/>
                <w:lang w:val="hy-AM"/>
              </w:rPr>
            </w:pPr>
            <w:r w:rsidRPr="003B37D1">
              <w:rPr>
                <w:rFonts w:ascii="GHEA Grapalat" w:hAnsi="GHEA Grapalat"/>
                <w:sz w:val="20"/>
                <w:szCs w:val="20"/>
                <w:lang w:val="hy-AM"/>
              </w:rPr>
              <w:t>Քաղաքային բնակավայրերում, որտեղ համայնքային նախադպրոցական հաստատությունների ֆիզիկական պայմանների անբավարարությամբ և առկա հերթերով պայմանավորված երեխաները այդպես էլ չեն ընդգրկվում հաստատություններ՝ նախադպրոցական ծառայություններն առնվազն 5-6 տարեկան երեխաների համար կպատվիրակվի մասնավորին</w:t>
            </w:r>
          </w:p>
        </w:tc>
      </w:tr>
      <w:tr w:rsidR="004B0029" w:rsidRPr="009D2638" w:rsidTr="005B5E74">
        <w:trPr>
          <w:trHeight w:val="1163"/>
        </w:trPr>
        <w:tc>
          <w:tcPr>
            <w:tcW w:w="1908" w:type="dxa"/>
            <w:tcBorders>
              <w:top w:val="single" w:sz="4" w:space="0" w:color="auto"/>
              <w:left w:val="single" w:sz="4" w:space="0" w:color="auto"/>
              <w:bottom w:val="single" w:sz="4" w:space="0" w:color="auto"/>
              <w:right w:val="single" w:sz="4" w:space="0" w:color="auto"/>
            </w:tcBorders>
          </w:tcPr>
          <w:p w:rsidR="004B0029" w:rsidRPr="00873230" w:rsidRDefault="004B0029" w:rsidP="004B0029">
            <w:pPr>
              <w:pStyle w:val="ListParagraph"/>
              <w:ind w:left="0"/>
              <w:jc w:val="center"/>
              <w:rPr>
                <w:rFonts w:ascii="GHEA Grapalat" w:hAnsi="GHEA Grapalat" w:cs="Sylfaen"/>
                <w:bCs/>
                <w:sz w:val="20"/>
                <w:szCs w:val="20"/>
                <w:lang w:val="hy-AM"/>
              </w:rPr>
            </w:pPr>
            <w:r>
              <w:rPr>
                <w:rFonts w:ascii="GHEA Grapalat" w:hAnsi="GHEA Grapalat" w:cs="Sylfaen"/>
                <w:bCs/>
                <w:sz w:val="20"/>
                <w:szCs w:val="20"/>
              </w:rPr>
              <w:t>****</w:t>
            </w:r>
          </w:p>
        </w:tc>
        <w:tc>
          <w:tcPr>
            <w:tcW w:w="2552" w:type="dxa"/>
            <w:gridSpan w:val="2"/>
            <w:tcBorders>
              <w:top w:val="single" w:sz="4" w:space="0" w:color="auto"/>
              <w:left w:val="single" w:sz="4" w:space="0" w:color="auto"/>
              <w:bottom w:val="single" w:sz="4" w:space="0" w:color="auto"/>
              <w:right w:val="single" w:sz="4" w:space="0" w:color="auto"/>
            </w:tcBorders>
          </w:tcPr>
          <w:p w:rsidR="004B0029" w:rsidRPr="00C60620" w:rsidRDefault="004B0029" w:rsidP="004B0029">
            <w:pPr>
              <w:pStyle w:val="ListParagraph"/>
              <w:ind w:left="0"/>
              <w:rPr>
                <w:rFonts w:ascii="GHEA Grapalat" w:hAnsi="GHEA Grapalat" w:cs="Sylfaen"/>
                <w:bCs/>
                <w:sz w:val="20"/>
                <w:szCs w:val="20"/>
                <w:lang w:val="hy-AM"/>
              </w:rPr>
            </w:pPr>
            <w:r w:rsidRPr="00C60620">
              <w:rPr>
                <w:rFonts w:ascii="GHEA Grapalat" w:hAnsi="GHEA Grapalat"/>
                <w:sz w:val="20"/>
                <w:szCs w:val="20"/>
                <w:lang w:val="hy-AM"/>
              </w:rPr>
              <w:t>Նախադպրոցական հաստատություններում մասնագիտական կադրերի առկայության ապահովում</w:t>
            </w:r>
            <w:r>
              <w:rPr>
                <w:rFonts w:ascii="GHEA Grapalat" w:hAnsi="GHEA Grapalat"/>
                <w:sz w:val="20"/>
                <w:szCs w:val="20"/>
                <w:lang w:val="hy-AM"/>
              </w:rPr>
              <w:t>՝</w:t>
            </w:r>
            <w:r w:rsidRPr="00C60620">
              <w:rPr>
                <w:rFonts w:ascii="GHEA Grapalat" w:hAnsi="GHEA Grapalat" w:cs="Calibri"/>
                <w:sz w:val="20"/>
                <w:szCs w:val="20"/>
                <w:lang w:val="hy-AM"/>
              </w:rPr>
              <w:t xml:space="preserve"> տրանսպորտային ծախսերի </w:t>
            </w:r>
            <w:r>
              <w:rPr>
                <w:rFonts w:ascii="GHEA Grapalat" w:hAnsi="GHEA Grapalat" w:cs="Calibri"/>
                <w:sz w:val="20"/>
                <w:szCs w:val="20"/>
                <w:lang w:val="hy-AM"/>
              </w:rPr>
              <w:t>փոխհատուցման միջոցով</w:t>
            </w:r>
          </w:p>
        </w:tc>
        <w:tc>
          <w:tcPr>
            <w:tcW w:w="2832" w:type="dxa"/>
            <w:gridSpan w:val="3"/>
            <w:tcBorders>
              <w:top w:val="single" w:sz="4" w:space="0" w:color="auto"/>
              <w:left w:val="single" w:sz="4" w:space="0" w:color="auto"/>
              <w:bottom w:val="single" w:sz="4" w:space="0" w:color="auto"/>
              <w:right w:val="single" w:sz="4" w:space="0" w:color="auto"/>
            </w:tcBorders>
          </w:tcPr>
          <w:p w:rsidR="004B0029" w:rsidRPr="00E7725F" w:rsidRDefault="004B0029" w:rsidP="004B0029">
            <w:pPr>
              <w:pStyle w:val="ListParagraph"/>
              <w:ind w:left="0"/>
              <w:rPr>
                <w:rFonts w:ascii="GHEA Grapalat" w:hAnsi="GHEA Grapalat"/>
                <w:bCs/>
                <w:sz w:val="20"/>
                <w:szCs w:val="20"/>
                <w:lang w:val="hy-AM"/>
              </w:rPr>
            </w:pPr>
            <w:r w:rsidRPr="004B0029">
              <w:rPr>
                <w:rFonts w:ascii="GHEA Grapalat" w:hAnsi="GHEA Grapalat"/>
                <w:bCs/>
                <w:sz w:val="20"/>
                <w:szCs w:val="20"/>
                <w:lang w:val="hy-AM"/>
              </w:rPr>
              <w:t>Նախադպրոցական հաստատություններում մասնագիտական կադրերի առկայության ապահովում, նախադպրոցական ծառայությունների հասանելիություն</w:t>
            </w:r>
            <w:r w:rsidR="00E7725F" w:rsidRPr="00E7725F">
              <w:rPr>
                <w:rFonts w:ascii="GHEA Grapalat" w:hAnsi="GHEA Grapalat"/>
                <w:bCs/>
                <w:sz w:val="20"/>
                <w:szCs w:val="20"/>
                <w:lang w:val="hy-AM"/>
              </w:rPr>
              <w:t>:</w:t>
            </w:r>
          </w:p>
          <w:p w:rsidR="004B0029" w:rsidRPr="00C60620" w:rsidRDefault="004B0029" w:rsidP="004B0029">
            <w:pPr>
              <w:pStyle w:val="ListParagraph"/>
              <w:ind w:left="0"/>
              <w:rPr>
                <w:rFonts w:ascii="GHEA Grapalat" w:hAnsi="GHEA Grapalat" w:cs="Sylfaen"/>
                <w:bCs/>
                <w:sz w:val="20"/>
                <w:szCs w:val="20"/>
                <w:lang w:val="hy-AM"/>
              </w:rPr>
            </w:pPr>
            <w:r w:rsidRPr="004B0029">
              <w:rPr>
                <w:rFonts w:ascii="GHEA Grapalat" w:hAnsi="GHEA Grapalat"/>
                <w:bCs/>
                <w:sz w:val="20"/>
                <w:szCs w:val="20"/>
                <w:lang w:val="hy-AM"/>
              </w:rPr>
              <w:t>Նախատեսվում է ապահովել</w:t>
            </w:r>
            <w:r w:rsidRPr="00737D13">
              <w:rPr>
                <w:rFonts w:ascii="GHEA Grapalat" w:hAnsi="GHEA Grapalat" w:cs="Calibri"/>
                <w:sz w:val="20"/>
                <w:szCs w:val="20"/>
                <w:lang w:val="hy-AM"/>
              </w:rPr>
              <w:t xml:space="preserve"> օրենսդրությամբ սահմանված մարզերում գործող նախադպրոցական ուսումնական հաստատությունների մանկավարժական աշխատողների տրանսպորտային ծախսերի փոխահատուցում: Այս նպատակով սահմանվելու են համապատասխան չափանիշներ, որոնց համապատասխանող մանկավարժական աշխատողներ կօգտվեն </w:t>
            </w:r>
            <w:r w:rsidRPr="00737D13">
              <w:rPr>
                <w:rFonts w:ascii="GHEA Grapalat" w:hAnsi="GHEA Grapalat" w:cs="Calibri"/>
                <w:sz w:val="20"/>
                <w:szCs w:val="20"/>
                <w:lang w:val="hy-AM"/>
              </w:rPr>
              <w:lastRenderedPageBreak/>
              <w:t>տվյալ ծառայությունից: Սույն միջոցառման շահառուներ հանդիսացող մանկավարժների թիվը նախնական գնահատականով կազմում է շուրջ 200:</w:t>
            </w:r>
          </w:p>
        </w:tc>
        <w:tc>
          <w:tcPr>
            <w:tcW w:w="2788" w:type="dxa"/>
            <w:gridSpan w:val="2"/>
            <w:tcBorders>
              <w:top w:val="single" w:sz="4" w:space="0" w:color="auto"/>
              <w:left w:val="single" w:sz="4" w:space="0" w:color="auto"/>
              <w:bottom w:val="single" w:sz="4" w:space="0" w:color="auto"/>
              <w:right w:val="single" w:sz="4" w:space="0" w:color="auto"/>
            </w:tcBorders>
          </w:tcPr>
          <w:p w:rsidR="004B0029" w:rsidRPr="00C60620" w:rsidRDefault="004B0029" w:rsidP="004B0029">
            <w:pPr>
              <w:shd w:val="clear" w:color="auto" w:fill="FFFFFF"/>
              <w:spacing w:after="0" w:line="240" w:lineRule="auto"/>
              <w:rPr>
                <w:rFonts w:ascii="GHEA Grapalat" w:eastAsia="Times New Roman" w:hAnsi="GHEA Grapalat" w:cs="Times New Roman"/>
                <w:color w:val="000000"/>
                <w:sz w:val="20"/>
                <w:szCs w:val="20"/>
                <w:lang w:val="hy-AM" w:eastAsia="en-US"/>
              </w:rPr>
            </w:pPr>
            <w:r w:rsidRPr="00C60620">
              <w:rPr>
                <w:rFonts w:ascii="GHEA Grapalat" w:hAnsi="GHEA Grapalat"/>
                <w:sz w:val="20"/>
                <w:szCs w:val="20"/>
                <w:lang w:val="hy-AM"/>
              </w:rPr>
              <w:lastRenderedPageBreak/>
              <w:t>Տրանսպորտային ծախսի միանվագ ամսական փոխհատուցում բոլոր այն մանկավարժներին, ովքեր տեղափոխվում են մեկ համայնքից/բնակավայրի դեպի այլ համայնք/բնակավայր:</w:t>
            </w:r>
          </w:p>
        </w:tc>
      </w:tr>
      <w:tr w:rsidR="00D73237" w:rsidRPr="009D2638" w:rsidTr="00D73237">
        <w:trPr>
          <w:trHeight w:val="263"/>
        </w:trPr>
        <w:tc>
          <w:tcPr>
            <w:tcW w:w="10080" w:type="dxa"/>
            <w:gridSpan w:val="8"/>
            <w:tcBorders>
              <w:top w:val="single" w:sz="4" w:space="0" w:color="auto"/>
              <w:left w:val="single" w:sz="4" w:space="0" w:color="auto"/>
              <w:bottom w:val="single" w:sz="4" w:space="0" w:color="auto"/>
            </w:tcBorders>
            <w:shd w:val="clear" w:color="auto" w:fill="C4BC96" w:themeFill="background2" w:themeFillShade="BF"/>
          </w:tcPr>
          <w:p w:rsidR="00D73237" w:rsidRPr="00D73237" w:rsidRDefault="00D73237" w:rsidP="004B0029">
            <w:pPr>
              <w:shd w:val="clear" w:color="auto" w:fill="FFFFFF"/>
              <w:spacing w:after="0" w:line="240" w:lineRule="auto"/>
              <w:rPr>
                <w:rFonts w:ascii="GHEA Grapalat" w:hAnsi="GHEA Grapalat"/>
                <w:b/>
                <w:sz w:val="20"/>
                <w:szCs w:val="20"/>
                <w:lang w:val="hy-AM"/>
              </w:rPr>
            </w:pPr>
            <w:r>
              <w:rPr>
                <w:rFonts w:ascii="GHEA Grapalat" w:hAnsi="GHEA Grapalat" w:cs="Sylfaen"/>
                <w:bCs/>
                <w:sz w:val="20"/>
                <w:szCs w:val="20"/>
                <w:lang w:val="hy-AM"/>
              </w:rPr>
              <w:lastRenderedPageBreak/>
              <w:t>2.6 ԾՐԱԳՐԻ ՎԵՐՋՆԱԿԱՆ ԱՐԴՅՈՒՆՔԻ ԹԻՐԱԽԱՅԻՆ ՑՈՒՑԱՆԻՇՆԵՐԸ ՝</w:t>
            </w:r>
          </w:p>
        </w:tc>
      </w:tr>
      <w:tr w:rsidR="00D73237" w:rsidRPr="00F65D13" w:rsidTr="00D73237">
        <w:trPr>
          <w:trHeight w:val="425"/>
        </w:trPr>
        <w:tc>
          <w:tcPr>
            <w:tcW w:w="44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73237" w:rsidRDefault="00D73237" w:rsidP="00D73237">
            <w:pPr>
              <w:spacing w:after="0" w:line="240" w:lineRule="auto"/>
              <w:contextualSpacing/>
              <w:rPr>
                <w:rFonts w:ascii="GHEA Grapalat" w:hAnsi="GHEA Grapalat" w:cs="Sylfaen"/>
                <w:bCs/>
                <w:sz w:val="20"/>
                <w:szCs w:val="20"/>
              </w:rPr>
            </w:pPr>
            <w:r>
              <w:rPr>
                <w:rFonts w:ascii="GHEA Grapalat" w:hAnsi="GHEA Grapalat" w:cs="Sylfaen"/>
                <w:bCs/>
                <w:sz w:val="20"/>
                <w:szCs w:val="20"/>
              </w:rPr>
              <w:t>Վերջնական արդյունքի չափորոշիչը</w:t>
            </w:r>
          </w:p>
        </w:tc>
        <w:tc>
          <w:tcPr>
            <w:tcW w:w="283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73237" w:rsidRDefault="00D73237" w:rsidP="00D73237">
            <w:pPr>
              <w:spacing w:after="0" w:line="240" w:lineRule="auto"/>
              <w:contextualSpacing/>
              <w:rPr>
                <w:rFonts w:ascii="GHEA Grapalat" w:hAnsi="GHEA Grapalat" w:cs="Sylfaen"/>
                <w:bCs/>
                <w:sz w:val="20"/>
                <w:szCs w:val="20"/>
                <w:highlight w:val="red"/>
              </w:rPr>
            </w:pPr>
            <w:r>
              <w:rPr>
                <w:rFonts w:ascii="GHEA Grapalat" w:hAnsi="GHEA Grapalat" w:cs="Sylfaen"/>
                <w:bCs/>
                <w:sz w:val="20"/>
                <w:szCs w:val="20"/>
              </w:rPr>
              <w:t>Ցուցանիշը</w:t>
            </w:r>
          </w:p>
        </w:tc>
        <w:tc>
          <w:tcPr>
            <w:tcW w:w="27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73237" w:rsidRDefault="00D73237" w:rsidP="00D73237">
            <w:pPr>
              <w:spacing w:after="0" w:line="240" w:lineRule="auto"/>
              <w:contextualSpacing/>
              <w:rPr>
                <w:rFonts w:ascii="GHEA Grapalat" w:hAnsi="GHEA Grapalat" w:cs="Sylfaen"/>
                <w:bCs/>
                <w:sz w:val="20"/>
                <w:szCs w:val="20"/>
                <w:highlight w:val="red"/>
              </w:rPr>
            </w:pPr>
            <w:r>
              <w:rPr>
                <w:rFonts w:ascii="GHEA Grapalat" w:hAnsi="GHEA Grapalat" w:cs="Sylfaen"/>
                <w:bCs/>
                <w:sz w:val="20"/>
                <w:szCs w:val="20"/>
              </w:rPr>
              <w:t>ժամկետը</w:t>
            </w:r>
          </w:p>
        </w:tc>
      </w:tr>
      <w:tr w:rsidR="00D10896" w:rsidRPr="00F65D13" w:rsidTr="00A15680">
        <w:trPr>
          <w:trHeight w:val="893"/>
        </w:trPr>
        <w:tc>
          <w:tcPr>
            <w:tcW w:w="4460" w:type="dxa"/>
            <w:gridSpan w:val="3"/>
            <w:tcBorders>
              <w:top w:val="single" w:sz="4" w:space="0" w:color="auto"/>
              <w:left w:val="single" w:sz="4" w:space="0" w:color="auto"/>
              <w:bottom w:val="single" w:sz="4" w:space="0" w:color="auto"/>
              <w:right w:val="single" w:sz="4" w:space="0" w:color="auto"/>
            </w:tcBorders>
          </w:tcPr>
          <w:p w:rsidR="00D10896" w:rsidRPr="00AB3C7E" w:rsidRDefault="00D10896" w:rsidP="00D10896">
            <w:pPr>
              <w:pStyle w:val="ListParagraph"/>
              <w:ind w:left="0"/>
              <w:rPr>
                <w:rFonts w:ascii="GHEA Grapalat" w:hAnsi="GHEA Grapalat" w:cs="Sylfaen"/>
                <w:bCs/>
                <w:color w:val="000000" w:themeColor="text1"/>
                <w:sz w:val="20"/>
                <w:szCs w:val="20"/>
                <w:lang w:val="ru-RU"/>
              </w:rPr>
            </w:pPr>
            <w:r w:rsidRPr="00AB3C7E">
              <w:rPr>
                <w:rFonts w:ascii="GHEA Grapalat" w:hAnsi="GHEA Grapalat" w:cs="Sylfaen"/>
                <w:bCs/>
                <w:color w:val="000000" w:themeColor="text1"/>
                <w:sz w:val="20"/>
                <w:szCs w:val="20"/>
                <w:lang w:val="hy-AM"/>
              </w:rPr>
              <w:t>3-5 տարեկան երեխաների համախառն ընդգրկվածությունը նախադպրոցական հաստատություններում, ըստ սեռի</w:t>
            </w:r>
          </w:p>
        </w:tc>
        <w:tc>
          <w:tcPr>
            <w:tcW w:w="2832" w:type="dxa"/>
            <w:gridSpan w:val="3"/>
            <w:tcBorders>
              <w:top w:val="single" w:sz="4" w:space="0" w:color="auto"/>
              <w:left w:val="single" w:sz="4" w:space="0" w:color="auto"/>
              <w:bottom w:val="single" w:sz="4" w:space="0" w:color="auto"/>
              <w:right w:val="single" w:sz="4" w:space="0" w:color="auto"/>
            </w:tcBorders>
          </w:tcPr>
          <w:p w:rsidR="00D10896" w:rsidRPr="00113C77" w:rsidRDefault="009D2638" w:rsidP="00D10896">
            <w:pPr>
              <w:pStyle w:val="ListParagraph"/>
              <w:ind w:left="0"/>
              <w:rPr>
                <w:rFonts w:ascii="GHEA Grapalat" w:hAnsi="GHEA Grapalat" w:cs="Sylfaen"/>
                <w:bCs/>
                <w:sz w:val="20"/>
                <w:szCs w:val="20"/>
              </w:rPr>
            </w:pPr>
            <w:r>
              <w:rPr>
                <w:rFonts w:ascii="GHEA Grapalat" w:hAnsi="GHEA Grapalat" w:cs="Sylfaen"/>
                <w:bCs/>
                <w:sz w:val="20"/>
                <w:szCs w:val="20"/>
                <w:lang w:val="hy-AM"/>
              </w:rPr>
              <w:t>9</w:t>
            </w:r>
            <w:r w:rsidR="00D10896">
              <w:rPr>
                <w:rFonts w:ascii="GHEA Grapalat" w:hAnsi="GHEA Grapalat" w:cs="Sylfaen"/>
                <w:bCs/>
                <w:sz w:val="20"/>
                <w:szCs w:val="20"/>
              </w:rPr>
              <w:t>5%</w:t>
            </w:r>
          </w:p>
        </w:tc>
        <w:tc>
          <w:tcPr>
            <w:tcW w:w="2788" w:type="dxa"/>
            <w:gridSpan w:val="2"/>
            <w:tcBorders>
              <w:top w:val="single" w:sz="4" w:space="0" w:color="auto"/>
              <w:left w:val="single" w:sz="4" w:space="0" w:color="auto"/>
              <w:bottom w:val="single" w:sz="4" w:space="0" w:color="auto"/>
              <w:right w:val="single" w:sz="4" w:space="0" w:color="auto"/>
            </w:tcBorders>
          </w:tcPr>
          <w:p w:rsidR="00D10896" w:rsidRPr="009D2638" w:rsidRDefault="009D2638" w:rsidP="00D10896">
            <w:pPr>
              <w:pStyle w:val="ListParagraph"/>
              <w:ind w:left="0"/>
              <w:rPr>
                <w:rFonts w:ascii="GHEA Grapalat" w:hAnsi="GHEA Grapalat" w:cs="Sylfaen"/>
                <w:bCs/>
                <w:sz w:val="20"/>
                <w:szCs w:val="20"/>
                <w:lang w:val="hy-AM"/>
              </w:rPr>
            </w:pPr>
            <w:r>
              <w:rPr>
                <w:rFonts w:ascii="GHEA Grapalat" w:hAnsi="GHEA Grapalat" w:cs="Sylfaen"/>
                <w:bCs/>
                <w:sz w:val="20"/>
                <w:szCs w:val="20"/>
              </w:rPr>
              <w:t>20</w:t>
            </w:r>
            <w:r>
              <w:rPr>
                <w:rFonts w:ascii="GHEA Grapalat" w:hAnsi="GHEA Grapalat" w:cs="Sylfaen"/>
                <w:bCs/>
                <w:sz w:val="20"/>
                <w:szCs w:val="20"/>
                <w:lang w:val="hy-AM"/>
              </w:rPr>
              <w:t>30</w:t>
            </w:r>
          </w:p>
        </w:tc>
      </w:tr>
      <w:tr w:rsidR="004B0029" w:rsidRPr="00F65D13" w:rsidTr="005B5E74">
        <w:trPr>
          <w:gridAfter w:val="1"/>
          <w:wAfter w:w="31" w:type="dxa"/>
        </w:trPr>
        <w:tc>
          <w:tcPr>
            <w:tcW w:w="10049" w:type="dxa"/>
            <w:gridSpan w:val="7"/>
            <w:tcBorders>
              <w:top w:val="single" w:sz="4" w:space="0" w:color="auto"/>
              <w:left w:val="single" w:sz="4" w:space="0" w:color="auto"/>
              <w:bottom w:val="single" w:sz="4" w:space="0" w:color="auto"/>
              <w:right w:val="single" w:sz="4" w:space="0" w:color="auto"/>
            </w:tcBorders>
            <w:shd w:val="clear" w:color="auto" w:fill="C4BC96"/>
            <w:hideMark/>
          </w:tcPr>
          <w:p w:rsidR="004B0029" w:rsidRPr="00AB3C7E" w:rsidRDefault="004B0029" w:rsidP="004B0029">
            <w:pPr>
              <w:pStyle w:val="ListParagraph"/>
              <w:ind w:left="0"/>
              <w:rPr>
                <w:rFonts w:ascii="GHEA Grapalat" w:hAnsi="GHEA Grapalat" w:cs="Sylfaen"/>
                <w:bCs/>
                <w:sz w:val="20"/>
                <w:szCs w:val="20"/>
                <w:lang w:val="hy-AM"/>
              </w:rPr>
            </w:pPr>
            <w:r w:rsidRPr="00AB3C7E">
              <w:rPr>
                <w:rFonts w:ascii="GHEA Grapalat" w:hAnsi="GHEA Grapalat" w:cs="Sylfaen"/>
                <w:sz w:val="20"/>
                <w:szCs w:val="20"/>
                <w:lang w:val="hy-AM"/>
              </w:rPr>
              <w:t>2.</w:t>
            </w:r>
            <w:r w:rsidR="003B0973" w:rsidRPr="003B0973">
              <w:rPr>
                <w:rFonts w:ascii="GHEA Grapalat" w:hAnsi="GHEA Grapalat" w:cs="Sylfaen"/>
                <w:sz w:val="20"/>
                <w:szCs w:val="20"/>
                <w:lang w:val="ru-RU"/>
              </w:rPr>
              <w:t>7</w:t>
            </w:r>
            <w:r w:rsidRPr="00AB3C7E">
              <w:rPr>
                <w:rFonts w:ascii="GHEA Grapalat" w:eastAsia="MS Mincho" w:hAnsi="MS Mincho" w:cs="MS Mincho"/>
                <w:sz w:val="20"/>
                <w:szCs w:val="20"/>
                <w:lang w:val="hy-AM"/>
              </w:rPr>
              <w:t>․</w:t>
            </w:r>
            <w:r w:rsidRPr="00AB3C7E">
              <w:rPr>
                <w:rFonts w:ascii="GHEA Grapalat" w:eastAsia="MS Mincho" w:hAnsi="GHEA Grapalat" w:cs="MS Mincho"/>
                <w:sz w:val="20"/>
                <w:szCs w:val="20"/>
                <w:lang w:val="hy-AM"/>
              </w:rPr>
              <w:t xml:space="preserve"> </w:t>
            </w:r>
            <w:r w:rsidRPr="00AB3C7E">
              <w:rPr>
                <w:rFonts w:ascii="GHEA Grapalat" w:hAnsi="GHEA Grapalat" w:cs="Sylfaen"/>
                <w:bCs/>
                <w:sz w:val="20"/>
                <w:szCs w:val="20"/>
                <w:lang w:val="hy-AM"/>
              </w:rPr>
              <w:t>ԾՐԱԳՐԻ ՄԻՋՈՑԱՌՈՒՄՆԵՐԻ ՀԻՄՔՈՒՄ ԴՐՎԱԾ ԾԱԽՍԵՐԻ ԲՆՈՒՅԹԸ</w:t>
            </w:r>
          </w:p>
        </w:tc>
      </w:tr>
      <w:tr w:rsidR="004B0029" w:rsidRPr="00AB3C7E" w:rsidTr="005B5E74">
        <w:trPr>
          <w:gridAfter w:val="1"/>
          <w:wAfter w:w="31" w:type="dxa"/>
          <w:trHeight w:val="255"/>
        </w:trPr>
        <w:tc>
          <w:tcPr>
            <w:tcW w:w="1908" w:type="dxa"/>
            <w:tcBorders>
              <w:top w:val="single" w:sz="4" w:space="0" w:color="auto"/>
              <w:left w:val="single" w:sz="4" w:space="0" w:color="auto"/>
              <w:bottom w:val="single" w:sz="4" w:space="0" w:color="auto"/>
              <w:right w:val="single" w:sz="4" w:space="0" w:color="auto"/>
            </w:tcBorders>
            <w:shd w:val="clear" w:color="auto" w:fill="D9D9D9"/>
            <w:hideMark/>
          </w:tcPr>
          <w:p w:rsidR="004B0029" w:rsidRPr="00AB3C7E" w:rsidRDefault="004B0029" w:rsidP="004B0029">
            <w:pPr>
              <w:jc w:val="center"/>
              <w:rPr>
                <w:rFonts w:ascii="GHEA Grapalat" w:hAnsi="GHEA Grapalat" w:cs="Garamond"/>
                <w:sz w:val="20"/>
                <w:szCs w:val="20"/>
              </w:rPr>
            </w:pPr>
            <w:r w:rsidRPr="00AB3C7E">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4B0029" w:rsidRPr="00AB3C7E" w:rsidRDefault="004B0029" w:rsidP="004B0029">
            <w:pPr>
              <w:jc w:val="center"/>
              <w:rPr>
                <w:rFonts w:ascii="GHEA Grapalat" w:hAnsi="GHEA Grapalat" w:cs="Garamond"/>
                <w:sz w:val="20"/>
                <w:szCs w:val="20"/>
              </w:rPr>
            </w:pPr>
            <w:r w:rsidRPr="00AB3C7E">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4B0029" w:rsidRPr="00AB3C7E" w:rsidRDefault="004B0029" w:rsidP="004B0029">
            <w:pPr>
              <w:jc w:val="center"/>
              <w:rPr>
                <w:rFonts w:ascii="GHEA Grapalat" w:hAnsi="GHEA Grapalat" w:cs="Garamond"/>
                <w:sz w:val="20"/>
                <w:szCs w:val="20"/>
              </w:rPr>
            </w:pPr>
            <w:r w:rsidRPr="00AB3C7E">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788" w:type="dxa"/>
            <w:gridSpan w:val="2"/>
            <w:tcBorders>
              <w:top w:val="single" w:sz="4" w:space="0" w:color="auto"/>
              <w:left w:val="single" w:sz="4" w:space="0" w:color="auto"/>
              <w:bottom w:val="single" w:sz="4" w:space="0" w:color="auto"/>
              <w:right w:val="single" w:sz="4" w:space="0" w:color="auto"/>
            </w:tcBorders>
            <w:shd w:val="clear" w:color="auto" w:fill="D9D9D9"/>
            <w:hideMark/>
          </w:tcPr>
          <w:p w:rsidR="004B0029" w:rsidRPr="00AB3C7E" w:rsidRDefault="004B0029" w:rsidP="004B0029">
            <w:pPr>
              <w:jc w:val="center"/>
              <w:rPr>
                <w:rFonts w:ascii="GHEA Grapalat" w:hAnsi="GHEA Grapalat" w:cs="Garamond"/>
                <w:sz w:val="20"/>
                <w:szCs w:val="20"/>
              </w:rPr>
            </w:pPr>
            <w:r w:rsidRPr="00AB3C7E">
              <w:rPr>
                <w:rFonts w:ascii="GHEA Grapalat" w:hAnsi="GHEA Grapalat" w:cs="Garamond"/>
                <w:sz w:val="20"/>
                <w:szCs w:val="20"/>
              </w:rPr>
              <w:t>Պարտադիր կամ հայեցողական պարտավորությունը սահմանող օրենսդրական հիմքերը</w:t>
            </w:r>
          </w:p>
        </w:tc>
      </w:tr>
      <w:tr w:rsidR="004B0029" w:rsidRPr="00AB3C7E" w:rsidTr="005B5E74">
        <w:trPr>
          <w:gridAfter w:val="1"/>
          <w:wAfter w:w="31" w:type="dxa"/>
          <w:trHeight w:val="284"/>
        </w:trPr>
        <w:tc>
          <w:tcPr>
            <w:tcW w:w="10049" w:type="dxa"/>
            <w:gridSpan w:val="7"/>
            <w:tcBorders>
              <w:top w:val="single" w:sz="4" w:space="0" w:color="auto"/>
              <w:left w:val="single" w:sz="4" w:space="0" w:color="auto"/>
              <w:bottom w:val="single" w:sz="4" w:space="0" w:color="auto"/>
              <w:right w:val="single" w:sz="4" w:space="0" w:color="auto"/>
            </w:tcBorders>
            <w:shd w:val="clear" w:color="auto" w:fill="D9D9D9"/>
            <w:hideMark/>
          </w:tcPr>
          <w:p w:rsidR="004B0029" w:rsidRPr="00AB3C7E" w:rsidRDefault="004B0029" w:rsidP="004B0029">
            <w:pPr>
              <w:rPr>
                <w:rFonts w:ascii="GHEA Grapalat" w:hAnsi="GHEA Grapalat"/>
                <w:sz w:val="20"/>
                <w:szCs w:val="20"/>
              </w:rPr>
            </w:pPr>
            <w:r w:rsidRPr="00AB3C7E">
              <w:rPr>
                <w:rFonts w:ascii="GHEA Grapalat" w:eastAsia="MS Mincho" w:hAnsi="GHEA Grapalat" w:cs="MS Mincho"/>
                <w:sz w:val="20"/>
                <w:szCs w:val="20"/>
              </w:rPr>
              <w:t>Պարտադիր ծախսերին դասվող միջոցառումներ, այդ թվում՝</w:t>
            </w:r>
          </w:p>
        </w:tc>
      </w:tr>
      <w:tr w:rsidR="004B0029" w:rsidRPr="00AB3C7E" w:rsidTr="005B5E74">
        <w:trPr>
          <w:gridAfter w:val="1"/>
          <w:wAfter w:w="31" w:type="dxa"/>
          <w:trHeight w:val="284"/>
        </w:trPr>
        <w:tc>
          <w:tcPr>
            <w:tcW w:w="1908" w:type="dxa"/>
            <w:tcBorders>
              <w:top w:val="single" w:sz="4" w:space="0" w:color="auto"/>
              <w:left w:val="single" w:sz="4" w:space="0" w:color="auto"/>
              <w:bottom w:val="single" w:sz="4" w:space="0" w:color="auto"/>
              <w:right w:val="single" w:sz="4" w:space="0" w:color="auto"/>
            </w:tcBorders>
          </w:tcPr>
          <w:p w:rsidR="004B0029" w:rsidRPr="00AB3C7E" w:rsidRDefault="004B0029" w:rsidP="004B0029">
            <w:pPr>
              <w:rPr>
                <w:rFonts w:ascii="GHEA Grapalat" w:hAnsi="GHEA Grapalat"/>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4B0029" w:rsidRPr="00AB3C7E" w:rsidRDefault="004B0029" w:rsidP="004B0029">
            <w:pP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tcPr>
          <w:p w:rsidR="004B0029" w:rsidRPr="00AB3C7E" w:rsidRDefault="004B0029" w:rsidP="004B0029">
            <w:pPr>
              <w:rPr>
                <w:rFonts w:ascii="GHEA Grapalat" w:hAnsi="GHEA Grapalat"/>
                <w:sz w:val="20"/>
                <w:szCs w:val="20"/>
              </w:rPr>
            </w:pPr>
          </w:p>
        </w:tc>
        <w:tc>
          <w:tcPr>
            <w:tcW w:w="2788" w:type="dxa"/>
            <w:gridSpan w:val="2"/>
            <w:tcBorders>
              <w:top w:val="single" w:sz="4" w:space="0" w:color="auto"/>
              <w:left w:val="single" w:sz="4" w:space="0" w:color="auto"/>
              <w:bottom w:val="single" w:sz="4" w:space="0" w:color="auto"/>
              <w:right w:val="single" w:sz="4" w:space="0" w:color="auto"/>
            </w:tcBorders>
          </w:tcPr>
          <w:p w:rsidR="004B0029" w:rsidRPr="00AB3C7E" w:rsidRDefault="004B0029" w:rsidP="004B0029">
            <w:pPr>
              <w:rPr>
                <w:rFonts w:ascii="GHEA Grapalat" w:hAnsi="GHEA Grapalat"/>
                <w:sz w:val="20"/>
                <w:szCs w:val="20"/>
              </w:rPr>
            </w:pPr>
          </w:p>
        </w:tc>
      </w:tr>
      <w:tr w:rsidR="004B0029" w:rsidRPr="006D1F1D" w:rsidTr="00737D13">
        <w:trPr>
          <w:gridAfter w:val="1"/>
          <w:wAfter w:w="31" w:type="dxa"/>
          <w:trHeight w:val="128"/>
        </w:trPr>
        <w:tc>
          <w:tcPr>
            <w:tcW w:w="1908" w:type="dxa"/>
            <w:tcBorders>
              <w:top w:val="single" w:sz="4" w:space="0" w:color="auto"/>
              <w:left w:val="single" w:sz="4" w:space="0" w:color="auto"/>
              <w:right w:val="single" w:sz="4" w:space="0" w:color="auto"/>
            </w:tcBorders>
          </w:tcPr>
          <w:p w:rsidR="004B0029" w:rsidRPr="00AB3C7E" w:rsidRDefault="004B0029" w:rsidP="004B0029">
            <w:pPr>
              <w:pStyle w:val="ListParagraph"/>
              <w:ind w:left="0"/>
              <w:rPr>
                <w:rFonts w:ascii="GHEA Grapalat" w:hAnsi="GHEA Grapalat" w:cs="Sylfaen"/>
                <w:bCs/>
                <w:sz w:val="20"/>
                <w:szCs w:val="20"/>
                <w:lang w:val="ru-RU"/>
              </w:rPr>
            </w:pPr>
          </w:p>
        </w:tc>
        <w:tc>
          <w:tcPr>
            <w:tcW w:w="2563" w:type="dxa"/>
            <w:gridSpan w:val="3"/>
            <w:tcBorders>
              <w:top w:val="single" w:sz="4" w:space="0" w:color="auto"/>
              <w:left w:val="single" w:sz="4" w:space="0" w:color="auto"/>
              <w:right w:val="single" w:sz="4" w:space="0" w:color="auto"/>
            </w:tcBorders>
          </w:tcPr>
          <w:p w:rsidR="004B0029" w:rsidRPr="004F2035" w:rsidRDefault="004B0029" w:rsidP="004B0029">
            <w:pPr>
              <w:pStyle w:val="ListParagraph"/>
              <w:ind w:left="0"/>
              <w:rPr>
                <w:rFonts w:ascii="GHEA Grapalat" w:hAnsi="GHEA Grapalat"/>
                <w:bCs/>
                <w:color w:val="000000"/>
                <w:sz w:val="20"/>
                <w:szCs w:val="20"/>
                <w:shd w:val="clear" w:color="auto" w:fill="FFFFFF"/>
                <w:lang w:val="ru-RU"/>
              </w:rPr>
            </w:pPr>
          </w:p>
        </w:tc>
        <w:tc>
          <w:tcPr>
            <w:tcW w:w="2790" w:type="dxa"/>
            <w:tcBorders>
              <w:top w:val="single" w:sz="4" w:space="0" w:color="auto"/>
              <w:left w:val="single" w:sz="4" w:space="0" w:color="auto"/>
              <w:right w:val="single" w:sz="4" w:space="0" w:color="auto"/>
            </w:tcBorders>
          </w:tcPr>
          <w:p w:rsidR="004B0029" w:rsidRPr="00AB7AA6" w:rsidRDefault="004B0029" w:rsidP="004B0029">
            <w:pPr>
              <w:pStyle w:val="ListParagraph"/>
              <w:ind w:left="0"/>
              <w:rPr>
                <w:rFonts w:ascii="GHEA Grapalat" w:hAnsi="GHEA Grapalat" w:cs="Sylfaen"/>
                <w:bCs/>
                <w:sz w:val="20"/>
                <w:szCs w:val="20"/>
                <w:lang w:val="hy-AM"/>
              </w:rPr>
            </w:pPr>
          </w:p>
        </w:tc>
        <w:tc>
          <w:tcPr>
            <w:tcW w:w="2788" w:type="dxa"/>
            <w:gridSpan w:val="2"/>
            <w:tcBorders>
              <w:top w:val="single" w:sz="4" w:space="0" w:color="auto"/>
              <w:left w:val="single" w:sz="4" w:space="0" w:color="auto"/>
              <w:right w:val="single" w:sz="4" w:space="0" w:color="auto"/>
            </w:tcBorders>
          </w:tcPr>
          <w:p w:rsidR="004B0029" w:rsidRPr="004919DF" w:rsidRDefault="004B0029" w:rsidP="004B0029">
            <w:pPr>
              <w:pStyle w:val="ListParagraph"/>
              <w:ind w:left="0"/>
              <w:rPr>
                <w:rFonts w:ascii="GHEA Grapalat" w:hAnsi="GHEA Grapalat" w:cs="Sylfaen"/>
                <w:bCs/>
                <w:sz w:val="20"/>
                <w:szCs w:val="20"/>
                <w:lang w:val="hy-AM"/>
              </w:rPr>
            </w:pPr>
          </w:p>
        </w:tc>
      </w:tr>
      <w:tr w:rsidR="004B0029" w:rsidRPr="006D1F1D" w:rsidTr="005B5E74">
        <w:trPr>
          <w:gridAfter w:val="1"/>
          <w:wAfter w:w="31" w:type="dxa"/>
          <w:trHeight w:val="284"/>
        </w:trPr>
        <w:tc>
          <w:tcPr>
            <w:tcW w:w="1908" w:type="dxa"/>
            <w:tcBorders>
              <w:top w:val="single" w:sz="4" w:space="0" w:color="auto"/>
              <w:left w:val="single" w:sz="4" w:space="0" w:color="auto"/>
              <w:bottom w:val="single" w:sz="4" w:space="0" w:color="auto"/>
              <w:right w:val="single" w:sz="4" w:space="0" w:color="auto"/>
            </w:tcBorders>
          </w:tcPr>
          <w:p w:rsidR="004B0029" w:rsidRPr="004F2035" w:rsidRDefault="004B0029" w:rsidP="004B0029">
            <w:pPr>
              <w:pStyle w:val="ListParagraph"/>
              <w:ind w:left="0"/>
              <w:rPr>
                <w:rFonts w:ascii="GHEA Grapalat" w:hAnsi="GHEA Grapalat" w:cs="Sylfaen"/>
                <w:bCs/>
                <w:sz w:val="20"/>
                <w:szCs w:val="20"/>
                <w:lang w:val="hy-AM"/>
              </w:rPr>
            </w:pPr>
          </w:p>
        </w:tc>
        <w:tc>
          <w:tcPr>
            <w:tcW w:w="2563" w:type="dxa"/>
            <w:gridSpan w:val="3"/>
            <w:tcBorders>
              <w:top w:val="single" w:sz="4" w:space="0" w:color="auto"/>
              <w:left w:val="single" w:sz="4" w:space="0" w:color="auto"/>
              <w:bottom w:val="single" w:sz="4" w:space="0" w:color="auto"/>
              <w:right w:val="single" w:sz="4" w:space="0" w:color="auto"/>
            </w:tcBorders>
          </w:tcPr>
          <w:p w:rsidR="004B0029" w:rsidRPr="004F2035" w:rsidRDefault="004B0029" w:rsidP="004B0029">
            <w:pPr>
              <w:pStyle w:val="ListParagraph"/>
              <w:ind w:left="0"/>
              <w:rPr>
                <w:rFonts w:ascii="GHEA Grapalat" w:hAnsi="GHEA Grapalat" w:cs="Sylfaen"/>
                <w:bCs/>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rsidR="004B0029" w:rsidRPr="00AB7AA6" w:rsidRDefault="004B0029" w:rsidP="004B0029">
            <w:pPr>
              <w:pStyle w:val="ListParagraph"/>
              <w:ind w:left="0"/>
              <w:rPr>
                <w:rFonts w:ascii="GHEA Grapalat" w:hAnsi="GHEA Grapalat" w:cs="Sylfaen"/>
                <w:bCs/>
                <w:sz w:val="20"/>
                <w:szCs w:val="20"/>
                <w:lang w:val="hy-AM"/>
              </w:rPr>
            </w:pPr>
          </w:p>
        </w:tc>
        <w:tc>
          <w:tcPr>
            <w:tcW w:w="2788" w:type="dxa"/>
            <w:gridSpan w:val="2"/>
            <w:tcBorders>
              <w:top w:val="single" w:sz="4" w:space="0" w:color="auto"/>
              <w:left w:val="single" w:sz="4" w:space="0" w:color="auto"/>
              <w:bottom w:val="single" w:sz="4" w:space="0" w:color="auto"/>
              <w:right w:val="single" w:sz="4" w:space="0" w:color="auto"/>
            </w:tcBorders>
          </w:tcPr>
          <w:p w:rsidR="004B0029" w:rsidRPr="004919DF" w:rsidRDefault="004B0029" w:rsidP="004B0029">
            <w:pPr>
              <w:pStyle w:val="ListParagraph"/>
              <w:ind w:left="0"/>
              <w:rPr>
                <w:rFonts w:ascii="GHEA Grapalat" w:hAnsi="GHEA Grapalat" w:cs="Sylfaen"/>
                <w:bCs/>
                <w:sz w:val="20"/>
                <w:szCs w:val="20"/>
                <w:lang w:val="hy-AM"/>
              </w:rPr>
            </w:pPr>
          </w:p>
        </w:tc>
      </w:tr>
      <w:tr w:rsidR="004B0029" w:rsidRPr="006D1F1D" w:rsidTr="005B5E74">
        <w:trPr>
          <w:gridAfter w:val="1"/>
          <w:wAfter w:w="31" w:type="dxa"/>
          <w:trHeight w:val="284"/>
        </w:trPr>
        <w:tc>
          <w:tcPr>
            <w:tcW w:w="10049" w:type="dxa"/>
            <w:gridSpan w:val="7"/>
            <w:tcBorders>
              <w:top w:val="single" w:sz="4" w:space="0" w:color="auto"/>
              <w:left w:val="single" w:sz="4" w:space="0" w:color="auto"/>
              <w:bottom w:val="single" w:sz="4" w:space="0" w:color="auto"/>
              <w:right w:val="single" w:sz="4" w:space="0" w:color="auto"/>
            </w:tcBorders>
            <w:shd w:val="clear" w:color="auto" w:fill="D9D9D9"/>
            <w:hideMark/>
          </w:tcPr>
          <w:p w:rsidR="004B0029" w:rsidRPr="00831806" w:rsidRDefault="004B0029" w:rsidP="004B0029">
            <w:pPr>
              <w:rPr>
                <w:rFonts w:ascii="GHEA Grapalat" w:hAnsi="GHEA Grapalat" w:cs="Garamond"/>
                <w:sz w:val="20"/>
                <w:szCs w:val="20"/>
                <w:lang w:val="hy-AM"/>
              </w:rPr>
            </w:pPr>
            <w:r w:rsidRPr="006E69E3">
              <w:rPr>
                <w:rFonts w:ascii="GHEA Grapalat" w:eastAsia="MS Mincho" w:hAnsi="GHEA Grapalat" w:cs="MS Mincho"/>
                <w:sz w:val="20"/>
                <w:szCs w:val="20"/>
                <w:lang w:val="hy-AM"/>
              </w:rPr>
              <w:t>Հայեցողական ծախսերին դասվող միջոցառումներ, այդ թվում՝</w:t>
            </w:r>
          </w:p>
        </w:tc>
      </w:tr>
      <w:tr w:rsidR="004B0029" w:rsidRPr="006D1F1D" w:rsidTr="005B5E74">
        <w:trPr>
          <w:gridAfter w:val="1"/>
          <w:wAfter w:w="31" w:type="dxa"/>
          <w:trHeight w:val="284"/>
        </w:trPr>
        <w:tc>
          <w:tcPr>
            <w:tcW w:w="10049" w:type="dxa"/>
            <w:gridSpan w:val="7"/>
            <w:tcBorders>
              <w:top w:val="single" w:sz="4" w:space="0" w:color="auto"/>
              <w:left w:val="single" w:sz="4" w:space="0" w:color="auto"/>
              <w:bottom w:val="single" w:sz="4" w:space="0" w:color="auto"/>
              <w:right w:val="single" w:sz="4" w:space="0" w:color="auto"/>
            </w:tcBorders>
            <w:shd w:val="clear" w:color="auto" w:fill="D9D9D9"/>
            <w:hideMark/>
          </w:tcPr>
          <w:p w:rsidR="004B0029" w:rsidRPr="00831806" w:rsidRDefault="004B0029" w:rsidP="004B0029">
            <w:pPr>
              <w:ind w:left="284"/>
              <w:rPr>
                <w:rFonts w:ascii="GHEA Grapalat" w:hAnsi="GHEA Grapalat" w:cs="Garamond"/>
                <w:sz w:val="20"/>
                <w:szCs w:val="20"/>
                <w:lang w:val="hy-AM"/>
              </w:rPr>
            </w:pPr>
            <w:r w:rsidRPr="006E69E3">
              <w:rPr>
                <w:rFonts w:ascii="GHEA Grapalat" w:eastAsia="MS Mincho" w:hAnsi="GHEA Grapalat" w:cs="MS Mincho"/>
                <w:sz w:val="20"/>
                <w:szCs w:val="20"/>
                <w:lang w:val="hy-AM"/>
              </w:rPr>
              <w:t>Շարունակական բնույթի հայեցողական ծախսերին դասվող միջոցառումներ, այդ թվում՝</w:t>
            </w:r>
          </w:p>
        </w:tc>
      </w:tr>
      <w:tr w:rsidR="004B0029" w:rsidRPr="006D1F1D" w:rsidTr="00B171C0">
        <w:trPr>
          <w:gridAfter w:val="1"/>
          <w:wAfter w:w="31" w:type="dxa"/>
          <w:trHeight w:val="1577"/>
        </w:trPr>
        <w:tc>
          <w:tcPr>
            <w:tcW w:w="1908" w:type="dxa"/>
            <w:tcBorders>
              <w:top w:val="single" w:sz="4" w:space="0" w:color="auto"/>
              <w:left w:val="single" w:sz="4" w:space="0" w:color="auto"/>
              <w:right w:val="single" w:sz="4" w:space="0" w:color="auto"/>
            </w:tcBorders>
          </w:tcPr>
          <w:p w:rsidR="004B0029" w:rsidRPr="00FE612D" w:rsidRDefault="004B0029" w:rsidP="004B0029">
            <w:pPr>
              <w:rPr>
                <w:rFonts w:ascii="GHEA Grapalat" w:hAnsi="GHEA Grapalat"/>
                <w:sz w:val="20"/>
                <w:szCs w:val="20"/>
                <w:lang w:val="hy-AM"/>
              </w:rPr>
            </w:pPr>
            <w:r w:rsidRPr="00FE612D">
              <w:rPr>
                <w:rFonts w:ascii="GHEA Grapalat" w:hAnsi="GHEA Grapalat"/>
                <w:sz w:val="20"/>
                <w:szCs w:val="20"/>
                <w:lang w:val="hy-AM"/>
              </w:rPr>
              <w:t>Նախադպրոցական կրթության հասանելիության և որակի ապահովում</w:t>
            </w:r>
          </w:p>
        </w:tc>
        <w:tc>
          <w:tcPr>
            <w:tcW w:w="2563" w:type="dxa"/>
            <w:gridSpan w:val="3"/>
            <w:tcBorders>
              <w:top w:val="single" w:sz="4" w:space="0" w:color="auto"/>
              <w:left w:val="single" w:sz="4" w:space="0" w:color="auto"/>
              <w:right w:val="single" w:sz="4" w:space="0" w:color="auto"/>
            </w:tcBorders>
          </w:tcPr>
          <w:p w:rsidR="004B0029" w:rsidRPr="00FE612D" w:rsidRDefault="004B0029" w:rsidP="004B0029">
            <w:pPr>
              <w:rPr>
                <w:rFonts w:ascii="GHEA Grapalat" w:hAnsi="GHEA Grapalat"/>
                <w:sz w:val="20"/>
                <w:szCs w:val="20"/>
                <w:lang w:val="hy-AM"/>
              </w:rPr>
            </w:pPr>
            <w:r w:rsidRPr="00FE612D">
              <w:rPr>
                <w:rFonts w:ascii="GHEA Grapalat" w:hAnsi="GHEA Grapalat"/>
                <w:sz w:val="20"/>
                <w:szCs w:val="20"/>
                <w:lang w:val="hy-AM"/>
              </w:rPr>
              <w:t>ՀՀ պետական բյուջեից հատկացվում են միջոցներ դպրոցների կազմում գործող նախակրթարաններին</w:t>
            </w:r>
          </w:p>
        </w:tc>
        <w:tc>
          <w:tcPr>
            <w:tcW w:w="2790" w:type="dxa"/>
            <w:tcBorders>
              <w:top w:val="single" w:sz="4" w:space="0" w:color="auto"/>
              <w:left w:val="single" w:sz="4" w:space="0" w:color="auto"/>
              <w:right w:val="single" w:sz="4" w:space="0" w:color="auto"/>
            </w:tcBorders>
          </w:tcPr>
          <w:p w:rsidR="004B0029" w:rsidRPr="00FE612D" w:rsidRDefault="004B0029" w:rsidP="004B0029">
            <w:pPr>
              <w:rPr>
                <w:rFonts w:ascii="GHEA Grapalat" w:hAnsi="GHEA Grapalat"/>
                <w:sz w:val="20"/>
                <w:szCs w:val="20"/>
                <w:lang w:val="hy-AM"/>
              </w:rPr>
            </w:pPr>
            <w:r w:rsidRPr="00FE612D">
              <w:rPr>
                <w:rFonts w:ascii="GHEA Grapalat" w:hAnsi="GHEA Grapalat"/>
                <w:sz w:val="20"/>
                <w:szCs w:val="20"/>
                <w:lang w:val="hy-AM"/>
              </w:rPr>
              <w:t>Սովորողների թվի հիման վրա իրականացվում է ֆինանսավորում</w:t>
            </w:r>
          </w:p>
        </w:tc>
        <w:tc>
          <w:tcPr>
            <w:tcW w:w="2788" w:type="dxa"/>
            <w:gridSpan w:val="2"/>
            <w:tcBorders>
              <w:top w:val="single" w:sz="4" w:space="0" w:color="auto"/>
              <w:left w:val="single" w:sz="4" w:space="0" w:color="auto"/>
              <w:right w:val="single" w:sz="4" w:space="0" w:color="auto"/>
            </w:tcBorders>
          </w:tcPr>
          <w:p w:rsidR="004B0029" w:rsidRPr="00AB3C7E" w:rsidRDefault="004B0029" w:rsidP="004B0029">
            <w:pPr>
              <w:rPr>
                <w:rFonts w:ascii="GHEA Grapalat" w:hAnsi="GHEA Grapalat"/>
                <w:sz w:val="20"/>
                <w:szCs w:val="20"/>
              </w:rPr>
            </w:pPr>
            <w:r w:rsidRPr="00AB3C7E">
              <w:rPr>
                <w:rFonts w:ascii="GHEA Grapalat" w:hAnsi="GHEA Grapalat"/>
                <w:sz w:val="20"/>
                <w:szCs w:val="20"/>
              </w:rPr>
              <w:t>ՀՀ Սահմանադրության 38-րդ հոդված,</w:t>
            </w:r>
          </w:p>
        </w:tc>
      </w:tr>
      <w:tr w:rsidR="004B0029" w:rsidRPr="009D2638" w:rsidTr="0082703D">
        <w:trPr>
          <w:gridAfter w:val="1"/>
          <w:wAfter w:w="31" w:type="dxa"/>
          <w:trHeight w:val="4252"/>
        </w:trPr>
        <w:tc>
          <w:tcPr>
            <w:tcW w:w="1908" w:type="dxa"/>
            <w:tcBorders>
              <w:top w:val="single" w:sz="4" w:space="0" w:color="auto"/>
              <w:left w:val="single" w:sz="4" w:space="0" w:color="auto"/>
              <w:right w:val="single" w:sz="4" w:space="0" w:color="auto"/>
            </w:tcBorders>
          </w:tcPr>
          <w:p w:rsidR="004B0029" w:rsidRPr="00D50CC6" w:rsidRDefault="004B0029" w:rsidP="004B0029">
            <w:pPr>
              <w:rPr>
                <w:rFonts w:ascii="GHEA Grapalat" w:hAnsi="GHEA Grapalat"/>
                <w:sz w:val="20"/>
                <w:szCs w:val="20"/>
                <w:lang w:val="hy-AM"/>
              </w:rPr>
            </w:pPr>
            <w:r>
              <w:rPr>
                <w:rFonts w:ascii="GHEA Grapalat" w:hAnsi="GHEA Grapalat" w:cs="Sylfaen"/>
                <w:bCs/>
                <w:sz w:val="20"/>
                <w:szCs w:val="20"/>
                <w:lang w:val="hy-AM"/>
              </w:rPr>
              <w:t>Սոցիալական որոշ խմբերի 1.5-5 տարեկան երեխաների նախադպրոցական կրթության ապահովում</w:t>
            </w:r>
          </w:p>
        </w:tc>
        <w:tc>
          <w:tcPr>
            <w:tcW w:w="2563" w:type="dxa"/>
            <w:gridSpan w:val="3"/>
            <w:tcBorders>
              <w:top w:val="single" w:sz="4" w:space="0" w:color="auto"/>
              <w:left w:val="single" w:sz="4" w:space="0" w:color="auto"/>
              <w:right w:val="single" w:sz="4" w:space="0" w:color="auto"/>
            </w:tcBorders>
          </w:tcPr>
          <w:p w:rsidR="004B0029" w:rsidRDefault="004B0029" w:rsidP="004B0029">
            <w:pPr>
              <w:rPr>
                <w:rFonts w:ascii="GHEA Grapalat" w:hAnsi="GHEA Grapalat" w:cs="Sylfaen"/>
                <w:bCs/>
                <w:sz w:val="20"/>
                <w:szCs w:val="20"/>
                <w:lang w:val="hy-AM"/>
              </w:rPr>
            </w:pPr>
            <w:r w:rsidRPr="00D04337">
              <w:rPr>
                <w:rFonts w:ascii="GHEA Grapalat" w:hAnsi="GHEA Grapalat" w:cs="Sylfaen"/>
                <w:bCs/>
                <w:color w:val="000000" w:themeColor="text1"/>
                <w:sz w:val="20"/>
                <w:szCs w:val="20"/>
                <w:lang w:val="hy-AM"/>
              </w:rPr>
              <w:t>Նախադպրոցական կրթության մեջ</w:t>
            </w:r>
            <w:r>
              <w:rPr>
                <w:rFonts w:ascii="GHEA Grapalat" w:hAnsi="GHEA Grapalat" w:cs="Sylfaen"/>
                <w:bCs/>
                <w:color w:val="000000" w:themeColor="text1"/>
                <w:sz w:val="20"/>
                <w:szCs w:val="20"/>
                <w:lang w:val="hy-AM"/>
              </w:rPr>
              <w:t xml:space="preserve"> ընդգրկված </w:t>
            </w:r>
            <w:r w:rsidRPr="00D04337">
              <w:rPr>
                <w:rFonts w:ascii="GHEA Grapalat" w:hAnsi="GHEA Grapalat" w:cs="Sylfaen"/>
                <w:bCs/>
                <w:color w:val="000000" w:themeColor="text1"/>
                <w:sz w:val="20"/>
                <w:szCs w:val="20"/>
                <w:lang w:val="hy-AM"/>
              </w:rPr>
              <w:t xml:space="preserve">երեխաների </w:t>
            </w:r>
            <w:r>
              <w:rPr>
                <w:rFonts w:ascii="GHEA Grapalat" w:hAnsi="GHEA Grapalat" w:cs="Sylfaen"/>
                <w:bCs/>
                <w:color w:val="000000" w:themeColor="text1"/>
                <w:sz w:val="20"/>
                <w:szCs w:val="20"/>
                <w:lang w:val="hy-AM"/>
              </w:rPr>
              <w:t>թվի աճ</w:t>
            </w:r>
            <w:r>
              <w:rPr>
                <w:rFonts w:ascii="GHEA Grapalat" w:hAnsi="GHEA Grapalat" w:cs="Sylfaen"/>
                <w:bCs/>
                <w:sz w:val="20"/>
                <w:szCs w:val="20"/>
                <w:lang w:val="hy-AM"/>
              </w:rPr>
              <w:t xml:space="preserve"> </w:t>
            </w:r>
          </w:p>
          <w:p w:rsidR="004B0029" w:rsidRPr="00AB3C7E" w:rsidRDefault="004B0029" w:rsidP="004B0029">
            <w:pPr>
              <w:pStyle w:val="ListParagraph"/>
              <w:ind w:left="0"/>
              <w:rPr>
                <w:rFonts w:ascii="GHEA Grapalat" w:hAnsi="GHEA Grapalat" w:cs="Sylfaen"/>
                <w:bCs/>
                <w:sz w:val="20"/>
                <w:szCs w:val="20"/>
                <w:lang w:val="hy-AM"/>
              </w:rPr>
            </w:pPr>
          </w:p>
        </w:tc>
        <w:tc>
          <w:tcPr>
            <w:tcW w:w="2790" w:type="dxa"/>
            <w:tcBorders>
              <w:top w:val="single" w:sz="4" w:space="0" w:color="auto"/>
              <w:left w:val="single" w:sz="4" w:space="0" w:color="auto"/>
              <w:right w:val="single" w:sz="4" w:space="0" w:color="auto"/>
            </w:tcBorders>
          </w:tcPr>
          <w:p w:rsidR="004B0029" w:rsidRPr="00AB3C7E" w:rsidRDefault="004B0029" w:rsidP="004B002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Նախադպրոցական ծառայություններում երեխաների ընդգրկվածության մեծացման և մատչելիության ապահովման նպատակով՝ պետական բյուջեից ֆինանսական միջոցների հատկացում սոցիալական որոշ խմբերի երեխաների համար</w:t>
            </w:r>
          </w:p>
        </w:tc>
        <w:tc>
          <w:tcPr>
            <w:tcW w:w="2788" w:type="dxa"/>
            <w:gridSpan w:val="2"/>
            <w:tcBorders>
              <w:top w:val="single" w:sz="4" w:space="0" w:color="auto"/>
              <w:left w:val="single" w:sz="4" w:space="0" w:color="auto"/>
              <w:right w:val="single" w:sz="4" w:space="0" w:color="auto"/>
            </w:tcBorders>
          </w:tcPr>
          <w:p w:rsidR="004B0029" w:rsidRPr="004F2035" w:rsidRDefault="004B0029" w:rsidP="004B0029">
            <w:pPr>
              <w:pStyle w:val="ListParagraph"/>
              <w:ind w:left="0"/>
              <w:rPr>
                <w:rFonts w:ascii="GHEA Grapalat" w:hAnsi="GHEA Grapalat" w:cs="Sylfaen"/>
                <w:bCs/>
                <w:sz w:val="20"/>
                <w:szCs w:val="20"/>
                <w:lang w:val="hy-AM"/>
              </w:rPr>
            </w:pPr>
            <w:r w:rsidRPr="004F2035">
              <w:rPr>
                <w:rFonts w:ascii="GHEA Grapalat" w:hAnsi="GHEA Grapalat" w:cs="Sylfaen"/>
                <w:bCs/>
                <w:sz w:val="20"/>
                <w:szCs w:val="20"/>
                <w:lang w:val="hy-AM"/>
              </w:rPr>
              <w:t>ՀՀ կառավարության 2021 թվականի</w:t>
            </w:r>
          </w:p>
          <w:p w:rsidR="004B0029" w:rsidRPr="004F2035" w:rsidRDefault="004B0029" w:rsidP="004B0029">
            <w:pPr>
              <w:pStyle w:val="ListParagraph"/>
              <w:ind w:left="0"/>
              <w:rPr>
                <w:rFonts w:ascii="GHEA Grapalat" w:hAnsi="GHEA Grapalat" w:cs="Sylfaen"/>
                <w:bCs/>
                <w:sz w:val="20"/>
                <w:szCs w:val="20"/>
                <w:lang w:val="hy-AM"/>
              </w:rPr>
            </w:pPr>
            <w:r w:rsidRPr="004F2035">
              <w:rPr>
                <w:rFonts w:ascii="GHEA Grapalat" w:hAnsi="GHEA Grapalat" w:cs="Sylfaen"/>
                <w:bCs/>
                <w:sz w:val="20"/>
                <w:szCs w:val="20"/>
                <w:lang w:val="hy-AM"/>
              </w:rPr>
              <w:t>հուլիսի 15-ի N 1169-Ն որոշում</w:t>
            </w:r>
          </w:p>
          <w:p w:rsidR="004B0029" w:rsidRPr="00C60620" w:rsidRDefault="004B0029" w:rsidP="004B0029">
            <w:pPr>
              <w:shd w:val="clear" w:color="auto" w:fill="FFFFFF"/>
              <w:spacing w:after="0" w:line="240" w:lineRule="auto"/>
              <w:rPr>
                <w:rFonts w:ascii="GHEA Grapalat" w:eastAsia="Times New Roman" w:hAnsi="GHEA Grapalat" w:cs="Times New Roman"/>
                <w:color w:val="000000"/>
                <w:sz w:val="20"/>
                <w:szCs w:val="20"/>
                <w:lang w:val="hy-AM" w:eastAsia="en-US"/>
              </w:rPr>
            </w:pPr>
          </w:p>
        </w:tc>
      </w:tr>
      <w:tr w:rsidR="004B0029" w:rsidRPr="009D2638" w:rsidTr="005B5E74">
        <w:trPr>
          <w:gridAfter w:val="1"/>
          <w:wAfter w:w="31" w:type="dxa"/>
          <w:trHeight w:val="2900"/>
        </w:trPr>
        <w:tc>
          <w:tcPr>
            <w:tcW w:w="1908" w:type="dxa"/>
            <w:tcBorders>
              <w:top w:val="single" w:sz="4" w:space="0" w:color="auto"/>
              <w:left w:val="single" w:sz="4" w:space="0" w:color="auto"/>
              <w:right w:val="single" w:sz="4" w:space="0" w:color="auto"/>
            </w:tcBorders>
          </w:tcPr>
          <w:p w:rsidR="004B0029" w:rsidRPr="004F2035" w:rsidRDefault="004B0029" w:rsidP="004B0029">
            <w:pPr>
              <w:rPr>
                <w:rFonts w:ascii="GHEA Grapalat" w:hAnsi="GHEA Grapalat"/>
                <w:sz w:val="20"/>
                <w:szCs w:val="20"/>
                <w:lang w:val="hy-AM"/>
              </w:rPr>
            </w:pPr>
            <w:r w:rsidRPr="00873230">
              <w:rPr>
                <w:rFonts w:ascii="GHEA Grapalat" w:hAnsi="GHEA Grapalat"/>
                <w:bCs/>
                <w:sz w:val="20"/>
                <w:szCs w:val="20"/>
                <w:lang w:val="hy-AM"/>
              </w:rPr>
              <w:lastRenderedPageBreak/>
              <w:t xml:space="preserve">Նախադպրոցական </w:t>
            </w:r>
            <w:r>
              <w:rPr>
                <w:rFonts w:ascii="GHEA Grapalat" w:hAnsi="GHEA Grapalat"/>
                <w:bCs/>
                <w:sz w:val="20"/>
                <w:szCs w:val="20"/>
                <w:lang w:val="hy-AM"/>
              </w:rPr>
              <w:t xml:space="preserve">ուսումնական </w:t>
            </w:r>
            <w:r w:rsidRPr="00873230">
              <w:rPr>
                <w:rFonts w:ascii="GHEA Grapalat" w:hAnsi="GHEA Grapalat"/>
                <w:bCs/>
                <w:sz w:val="20"/>
                <w:szCs w:val="20"/>
                <w:lang w:val="hy-AM"/>
              </w:rPr>
              <w:t xml:space="preserve">հաստատությունների </w:t>
            </w:r>
            <w:r>
              <w:rPr>
                <w:rFonts w:ascii="GHEA Grapalat" w:hAnsi="GHEA Grapalat"/>
                <w:bCs/>
                <w:sz w:val="20"/>
                <w:szCs w:val="20"/>
                <w:lang w:val="hy-AM"/>
              </w:rPr>
              <w:t xml:space="preserve">մանկավարժական աշխատողների </w:t>
            </w:r>
            <w:r w:rsidRPr="00873230">
              <w:rPr>
                <w:rFonts w:ascii="GHEA Grapalat" w:hAnsi="GHEA Grapalat"/>
                <w:bCs/>
                <w:sz w:val="20"/>
                <w:szCs w:val="20"/>
                <w:lang w:val="hy-AM"/>
              </w:rPr>
              <w:t xml:space="preserve"> </w:t>
            </w:r>
            <w:r>
              <w:rPr>
                <w:rFonts w:ascii="GHEA Grapalat" w:hAnsi="GHEA Grapalat"/>
                <w:bCs/>
                <w:sz w:val="20"/>
                <w:szCs w:val="20"/>
                <w:lang w:val="hy-AM"/>
              </w:rPr>
              <w:t>վերապատրաստումներ</w:t>
            </w:r>
          </w:p>
        </w:tc>
        <w:tc>
          <w:tcPr>
            <w:tcW w:w="2563" w:type="dxa"/>
            <w:gridSpan w:val="3"/>
            <w:tcBorders>
              <w:top w:val="single" w:sz="4" w:space="0" w:color="auto"/>
              <w:left w:val="single" w:sz="4" w:space="0" w:color="auto"/>
              <w:right w:val="single" w:sz="4" w:space="0" w:color="auto"/>
            </w:tcBorders>
          </w:tcPr>
          <w:p w:rsidR="004B0029" w:rsidRPr="004F2035" w:rsidRDefault="004B0029" w:rsidP="004B0029">
            <w:pPr>
              <w:rPr>
                <w:rFonts w:ascii="GHEA Grapalat" w:hAnsi="GHEA Grapalat"/>
                <w:sz w:val="20"/>
                <w:szCs w:val="20"/>
                <w:lang w:val="hy-AM"/>
              </w:rPr>
            </w:pPr>
            <w:r w:rsidRPr="00DC2AB4">
              <w:rPr>
                <w:rFonts w:ascii="GHEA Grapalat" w:hAnsi="GHEA Grapalat"/>
                <w:color w:val="000000"/>
                <w:sz w:val="20"/>
                <w:szCs w:val="20"/>
                <w:shd w:val="clear" w:color="auto" w:fill="FFFFFF"/>
                <w:lang w:val="hy-AM"/>
              </w:rPr>
              <w:t>Համայնքային և պետական ուսումնական հաստատության տնօրենների և մանկավարժական աշխատողների վերապատրաստումներն իրականացվում են պետական միջոցների հաշվին:</w:t>
            </w:r>
          </w:p>
        </w:tc>
        <w:tc>
          <w:tcPr>
            <w:tcW w:w="2790" w:type="dxa"/>
            <w:tcBorders>
              <w:top w:val="single" w:sz="4" w:space="0" w:color="auto"/>
              <w:left w:val="single" w:sz="4" w:space="0" w:color="auto"/>
              <w:right w:val="single" w:sz="4" w:space="0" w:color="auto"/>
            </w:tcBorders>
          </w:tcPr>
          <w:p w:rsidR="004B0029" w:rsidRPr="004F2035" w:rsidRDefault="004B0029" w:rsidP="004B0029">
            <w:pPr>
              <w:rPr>
                <w:rFonts w:ascii="GHEA Grapalat" w:hAnsi="GHEA Grapalat"/>
                <w:sz w:val="20"/>
                <w:szCs w:val="20"/>
                <w:lang w:val="hy-AM"/>
              </w:rPr>
            </w:pPr>
            <w:r w:rsidRPr="00873230">
              <w:rPr>
                <w:rFonts w:ascii="GHEA Grapalat" w:hAnsi="GHEA Grapalat"/>
                <w:bCs/>
                <w:sz w:val="20"/>
                <w:szCs w:val="20"/>
                <w:lang w:val="hy-AM"/>
              </w:rPr>
              <w:t>Նախադպրոցական հաստատությունների աշխատակազմի պարբերական վերապատրաստումների կազմակերպում, այդ թվում՝ մանկավարժության և կառավարման նորարարական մոտեցումների կիրառման ուղղությամբ</w:t>
            </w:r>
          </w:p>
        </w:tc>
        <w:tc>
          <w:tcPr>
            <w:tcW w:w="2788" w:type="dxa"/>
            <w:gridSpan w:val="2"/>
            <w:tcBorders>
              <w:top w:val="single" w:sz="4" w:space="0" w:color="auto"/>
              <w:left w:val="single" w:sz="4" w:space="0" w:color="auto"/>
              <w:right w:val="single" w:sz="4" w:space="0" w:color="auto"/>
            </w:tcBorders>
          </w:tcPr>
          <w:p w:rsidR="004B0029" w:rsidRPr="00136A46" w:rsidRDefault="004B0029" w:rsidP="004B0029">
            <w:pPr>
              <w:shd w:val="clear" w:color="auto" w:fill="FFFFFF"/>
              <w:spacing w:after="0" w:line="240" w:lineRule="auto"/>
              <w:rPr>
                <w:rFonts w:ascii="GHEA Grapalat" w:eastAsia="Times New Roman" w:hAnsi="GHEA Grapalat" w:cs="Times New Roman"/>
                <w:bCs/>
                <w:color w:val="000000"/>
                <w:sz w:val="20"/>
                <w:szCs w:val="20"/>
                <w:lang w:val="hy-AM" w:eastAsia="en-US"/>
              </w:rPr>
            </w:pPr>
            <w:r w:rsidRPr="00136A46">
              <w:rPr>
                <w:rFonts w:ascii="GHEA Grapalat" w:eastAsia="Times New Roman" w:hAnsi="GHEA Grapalat" w:cs="Times New Roman"/>
                <w:bCs/>
                <w:color w:val="000000"/>
                <w:sz w:val="20"/>
                <w:szCs w:val="20"/>
                <w:lang w:val="hy-AM" w:eastAsia="en-US"/>
              </w:rPr>
              <w:t>ՀՀ Կրթության, գիտության, մշակույթի</w:t>
            </w:r>
          </w:p>
          <w:p w:rsidR="004B0029" w:rsidRPr="00136A46" w:rsidRDefault="004B0029" w:rsidP="004B0029">
            <w:pPr>
              <w:shd w:val="clear" w:color="auto" w:fill="FFFFFF"/>
              <w:spacing w:after="0" w:line="240" w:lineRule="auto"/>
              <w:rPr>
                <w:rFonts w:ascii="GHEA Grapalat" w:eastAsia="Times New Roman" w:hAnsi="GHEA Grapalat" w:cs="Times New Roman"/>
                <w:bCs/>
                <w:color w:val="000000"/>
                <w:sz w:val="20"/>
                <w:szCs w:val="20"/>
                <w:lang w:val="hy-AM" w:eastAsia="en-US"/>
              </w:rPr>
            </w:pPr>
            <w:r w:rsidRPr="00136A46">
              <w:rPr>
                <w:rFonts w:ascii="GHEA Grapalat" w:eastAsia="Times New Roman" w:hAnsi="GHEA Grapalat" w:cs="Times New Roman"/>
                <w:bCs/>
                <w:color w:val="000000"/>
                <w:sz w:val="20"/>
                <w:szCs w:val="20"/>
                <w:lang w:val="hy-AM" w:eastAsia="en-US"/>
              </w:rPr>
              <w:t>և սպորտի նախարարի 2022 թվականի</w:t>
            </w:r>
          </w:p>
          <w:p w:rsidR="004B0029" w:rsidRPr="004F2035" w:rsidRDefault="004B0029" w:rsidP="004B0029">
            <w:pPr>
              <w:rPr>
                <w:rFonts w:ascii="GHEA Grapalat" w:hAnsi="GHEA Grapalat"/>
                <w:sz w:val="20"/>
                <w:szCs w:val="20"/>
                <w:lang w:val="hy-AM"/>
              </w:rPr>
            </w:pPr>
            <w:r w:rsidRPr="00136A46">
              <w:rPr>
                <w:rFonts w:ascii="GHEA Grapalat" w:eastAsia="Times New Roman" w:hAnsi="GHEA Grapalat" w:cs="Times New Roman"/>
                <w:bCs/>
                <w:color w:val="000000"/>
                <w:sz w:val="20"/>
                <w:szCs w:val="20"/>
                <w:lang w:val="hy-AM" w:eastAsia="en-US"/>
              </w:rPr>
              <w:t>հուլիսի 15-ի</w:t>
            </w:r>
            <w:r w:rsidRPr="00136A46">
              <w:rPr>
                <w:rFonts w:ascii="Calibri" w:eastAsia="Times New Roman" w:hAnsi="Calibri" w:cs="Calibri"/>
                <w:bCs/>
                <w:color w:val="000000"/>
                <w:sz w:val="20"/>
                <w:szCs w:val="20"/>
                <w:lang w:val="hy-AM" w:eastAsia="en-US"/>
              </w:rPr>
              <w:t> </w:t>
            </w:r>
            <w:r w:rsidRPr="00136A46">
              <w:rPr>
                <w:rFonts w:ascii="GHEA Grapalat" w:eastAsia="Times New Roman" w:hAnsi="GHEA Grapalat" w:cs="Times New Roman"/>
                <w:bCs/>
                <w:color w:val="000000"/>
                <w:sz w:val="20"/>
                <w:szCs w:val="20"/>
                <w:lang w:val="hy-AM" w:eastAsia="en-US"/>
              </w:rPr>
              <w:t>N 27-</w:t>
            </w:r>
            <w:r w:rsidRPr="00136A46">
              <w:rPr>
                <w:rFonts w:ascii="GHEA Grapalat" w:eastAsia="Times New Roman" w:hAnsi="GHEA Grapalat" w:cs="GHEA Grapalat"/>
                <w:bCs/>
                <w:color w:val="000000"/>
                <w:sz w:val="20"/>
                <w:szCs w:val="20"/>
                <w:lang w:val="hy-AM" w:eastAsia="en-US"/>
              </w:rPr>
              <w:t>Ն</w:t>
            </w:r>
            <w:r w:rsidRPr="00136A46">
              <w:rPr>
                <w:rFonts w:ascii="GHEA Grapalat" w:eastAsia="Times New Roman" w:hAnsi="GHEA Grapalat" w:cs="Times New Roman"/>
                <w:bCs/>
                <w:color w:val="000000"/>
                <w:sz w:val="20"/>
                <w:szCs w:val="20"/>
                <w:lang w:val="hy-AM" w:eastAsia="en-US"/>
              </w:rPr>
              <w:t xml:space="preserve"> հրաման</w:t>
            </w:r>
          </w:p>
        </w:tc>
      </w:tr>
      <w:tr w:rsidR="004B0029" w:rsidRPr="009D2638" w:rsidTr="0082703D">
        <w:trPr>
          <w:gridAfter w:val="1"/>
          <w:wAfter w:w="31" w:type="dxa"/>
          <w:trHeight w:val="10346"/>
        </w:trPr>
        <w:tc>
          <w:tcPr>
            <w:tcW w:w="1908" w:type="dxa"/>
            <w:tcBorders>
              <w:top w:val="single" w:sz="4" w:space="0" w:color="auto"/>
              <w:left w:val="single" w:sz="4" w:space="0" w:color="auto"/>
              <w:right w:val="single" w:sz="4" w:space="0" w:color="auto"/>
            </w:tcBorders>
          </w:tcPr>
          <w:p w:rsidR="004B0029" w:rsidRPr="00873230" w:rsidRDefault="004B0029" w:rsidP="004B0029">
            <w:pPr>
              <w:rPr>
                <w:rFonts w:ascii="GHEA Grapalat" w:hAnsi="GHEA Grapalat"/>
                <w:sz w:val="20"/>
                <w:szCs w:val="20"/>
                <w:lang w:val="hy-AM"/>
              </w:rPr>
            </w:pPr>
            <w:r w:rsidRPr="008C173A">
              <w:rPr>
                <w:rFonts w:ascii="GHEA Grapalat" w:hAnsi="GHEA Grapalat"/>
                <w:sz w:val="20"/>
                <w:szCs w:val="20"/>
                <w:lang w:val="hy-AM"/>
              </w:rPr>
              <w:t>Մասնագիկան զարգացման և վարձատրության փոխկապակցված համակարգի ներդրում՝ նախադպրոցական հաստատությունների մանկավարժներին տարակարգի շնորհման գործընթացի միջոցով</w:t>
            </w:r>
          </w:p>
        </w:tc>
        <w:tc>
          <w:tcPr>
            <w:tcW w:w="2563" w:type="dxa"/>
            <w:gridSpan w:val="3"/>
            <w:tcBorders>
              <w:top w:val="single" w:sz="4" w:space="0" w:color="auto"/>
              <w:left w:val="single" w:sz="4" w:space="0" w:color="auto"/>
              <w:right w:val="single" w:sz="4" w:space="0" w:color="auto"/>
            </w:tcBorders>
          </w:tcPr>
          <w:p w:rsidR="004B0029" w:rsidRPr="00873230" w:rsidRDefault="004B0029" w:rsidP="004B0029">
            <w:pPr>
              <w:rPr>
                <w:rFonts w:ascii="GHEA Grapalat" w:hAnsi="GHEA Grapalat" w:cs="Sylfaen"/>
                <w:bCs/>
                <w:sz w:val="20"/>
                <w:szCs w:val="20"/>
                <w:lang w:val="hy-AM"/>
              </w:rPr>
            </w:pPr>
            <w:r w:rsidRPr="008C173A">
              <w:rPr>
                <w:rFonts w:ascii="GHEA Grapalat" w:hAnsi="GHEA Grapalat"/>
                <w:sz w:val="20"/>
                <w:szCs w:val="20"/>
                <w:lang w:val="hy-AM"/>
              </w:rPr>
              <w:t>Նախատեսվում է նախադպրոցական կրթության ոլորտում ներդնել մանկավարժական աշխատողների վերապատրսատման և տարակարգի շնորհման համակարգ, որը կնպաստի կարողությունների զարգացմանը և վարձատրության բարձրացմանը:</w:t>
            </w:r>
          </w:p>
        </w:tc>
        <w:tc>
          <w:tcPr>
            <w:tcW w:w="2790" w:type="dxa"/>
            <w:tcBorders>
              <w:top w:val="single" w:sz="4" w:space="0" w:color="auto"/>
              <w:left w:val="single" w:sz="4" w:space="0" w:color="auto"/>
              <w:right w:val="single" w:sz="4" w:space="0" w:color="auto"/>
            </w:tcBorders>
          </w:tcPr>
          <w:p w:rsidR="004B0029" w:rsidRPr="005D1564" w:rsidRDefault="004B0029" w:rsidP="004B0029">
            <w:pPr>
              <w:rPr>
                <w:rFonts w:ascii="GHEA Grapalat" w:hAnsi="GHEA Grapalat"/>
                <w:sz w:val="20"/>
                <w:szCs w:val="20"/>
                <w:lang w:val="hy-AM"/>
              </w:rPr>
            </w:pPr>
            <w:r w:rsidRPr="00EC5C30">
              <w:rPr>
                <w:rFonts w:ascii="GHEA Grapalat" w:hAnsi="GHEA Grapalat"/>
                <w:sz w:val="20"/>
                <w:szCs w:val="20"/>
                <w:lang w:val="hy-AM"/>
              </w:rPr>
              <w:t>ՀՀ Կրթության, գիտության, մշակույթի և սպորտի նախարարի 2022 թվականի հուլիսի 15-ի N 27-Ն և 2023 թվականի մարտի 2-ի  N 16-Ն հրամաններով հաստատվել են նախադպրոցական ուսումնական հաստատությունների մանկավարժական աշխատողների վերապատրաստման և տարակարգի շնորհման մեխանիզմները:  Համաձայն մշակված մեխանիզմների տարակագի շնորհման  գործընթացի արդյունքում տարակարգ ստացած մանկավարժների աշխատավարձի հավելավճարը կարող է կազմել օրենքով սահմանված նվազագույն ամսական աշխատավարձի 30, 40, 50% չափով:</w:t>
            </w:r>
          </w:p>
        </w:tc>
        <w:tc>
          <w:tcPr>
            <w:tcW w:w="2788" w:type="dxa"/>
            <w:gridSpan w:val="2"/>
            <w:tcBorders>
              <w:top w:val="single" w:sz="4" w:space="0" w:color="auto"/>
              <w:left w:val="single" w:sz="4" w:space="0" w:color="auto"/>
              <w:right w:val="single" w:sz="4" w:space="0" w:color="auto"/>
            </w:tcBorders>
          </w:tcPr>
          <w:p w:rsidR="004B0029" w:rsidRPr="00EC5C30" w:rsidRDefault="004B0029" w:rsidP="004B0029">
            <w:pPr>
              <w:rPr>
                <w:rFonts w:ascii="GHEA Grapalat" w:hAnsi="GHEA Grapalat"/>
                <w:sz w:val="20"/>
                <w:szCs w:val="20"/>
                <w:lang w:val="hy-AM"/>
              </w:rPr>
            </w:pPr>
            <w:r w:rsidRPr="00EC5C30">
              <w:rPr>
                <w:rFonts w:ascii="GHEA Grapalat" w:hAnsi="GHEA Grapalat"/>
                <w:sz w:val="20"/>
                <w:szCs w:val="20"/>
                <w:lang w:val="hy-AM"/>
              </w:rPr>
              <w:t>ՀՀ կառավարության՝ 2021 օգոստոսի 18-ի թիվ 1363-Ա որոշմամբ հաստատված «ՀՀ կառավարության  ծրագրի» «4.3 ԿՐԹՈՒԹՅՈՒՆ» բաժնի  2-րդ կետ</w:t>
            </w:r>
          </w:p>
          <w:p w:rsidR="004B0029" w:rsidRPr="00EC5C30" w:rsidRDefault="004B0029" w:rsidP="004B0029">
            <w:pPr>
              <w:rPr>
                <w:rFonts w:ascii="GHEA Grapalat" w:hAnsi="GHEA Grapalat"/>
                <w:sz w:val="20"/>
                <w:szCs w:val="20"/>
                <w:lang w:val="hy-AM"/>
              </w:rPr>
            </w:pPr>
            <w:r w:rsidRPr="00EC5C30">
              <w:rPr>
                <w:rFonts w:ascii="GHEA Grapalat" w:hAnsi="GHEA Grapalat"/>
                <w:sz w:val="20"/>
                <w:szCs w:val="20"/>
                <w:lang w:val="hy-AM"/>
              </w:rPr>
              <w:t>«Հայաստանի Հանրապետության կառավարության 2021-2026 թվականների</w:t>
            </w:r>
          </w:p>
          <w:p w:rsidR="004B0029" w:rsidRPr="002C7D91" w:rsidRDefault="004B0029" w:rsidP="004B0029">
            <w:pPr>
              <w:shd w:val="clear" w:color="auto" w:fill="FFFFFF"/>
              <w:spacing w:after="0" w:line="240" w:lineRule="auto"/>
              <w:rPr>
                <w:rFonts w:ascii="GHEA Grapalat" w:eastAsia="Times New Roman" w:hAnsi="GHEA Grapalat" w:cs="Times New Roman"/>
                <w:bCs/>
                <w:color w:val="000000"/>
                <w:sz w:val="20"/>
                <w:szCs w:val="20"/>
                <w:lang w:val="hy-AM" w:eastAsia="en-US"/>
              </w:rPr>
            </w:pPr>
            <w:r w:rsidRPr="00EC5C30">
              <w:rPr>
                <w:rFonts w:ascii="GHEA Grapalat" w:hAnsi="GHEA Grapalat"/>
                <w:sz w:val="20"/>
                <w:szCs w:val="20"/>
                <w:lang w:val="hy-AM"/>
              </w:rPr>
              <w:t>գործունեության միջոցառումների ծրագիրը հաստատելու մասին N 1902-Լ որոշման Կրթության բաժնի 5 կետ</w:t>
            </w:r>
            <w:r w:rsidRPr="001D3481">
              <w:rPr>
                <w:rFonts w:ascii="GHEA Grapalat" w:eastAsia="Times New Roman" w:hAnsi="GHEA Grapalat" w:cs="Times New Roman"/>
                <w:bCs/>
                <w:color w:val="000000"/>
                <w:sz w:val="20"/>
                <w:szCs w:val="20"/>
                <w:lang w:val="hy-AM" w:eastAsia="en-US"/>
              </w:rPr>
              <w:t xml:space="preserve"> </w:t>
            </w:r>
            <w:r w:rsidRPr="002C7D91">
              <w:rPr>
                <w:rFonts w:ascii="GHEA Grapalat" w:eastAsia="Times New Roman" w:hAnsi="GHEA Grapalat" w:cs="Times New Roman"/>
                <w:bCs/>
                <w:color w:val="000000"/>
                <w:sz w:val="20"/>
                <w:szCs w:val="20"/>
                <w:lang w:val="hy-AM" w:eastAsia="en-US"/>
              </w:rPr>
              <w:t>,</w:t>
            </w:r>
          </w:p>
          <w:p w:rsidR="004B0029" w:rsidRPr="001D3481" w:rsidRDefault="004B0029" w:rsidP="004B0029">
            <w:pPr>
              <w:shd w:val="clear" w:color="auto" w:fill="FFFFFF"/>
              <w:spacing w:after="0" w:line="240" w:lineRule="auto"/>
              <w:rPr>
                <w:rFonts w:ascii="GHEA Grapalat" w:eastAsia="Times New Roman" w:hAnsi="GHEA Grapalat" w:cs="Times New Roman"/>
                <w:bCs/>
                <w:color w:val="000000"/>
                <w:sz w:val="20"/>
                <w:szCs w:val="20"/>
                <w:lang w:val="hy-AM" w:eastAsia="en-US"/>
              </w:rPr>
            </w:pPr>
            <w:r w:rsidRPr="001D3481">
              <w:rPr>
                <w:rFonts w:ascii="GHEA Grapalat" w:eastAsia="Times New Roman" w:hAnsi="GHEA Grapalat" w:cs="Times New Roman"/>
                <w:bCs/>
                <w:color w:val="000000"/>
                <w:sz w:val="20"/>
                <w:szCs w:val="20"/>
                <w:lang w:val="hy-AM" w:eastAsia="en-US"/>
              </w:rPr>
              <w:t>Հայաստանի Հանրապետության կրթության,</w:t>
            </w:r>
          </w:p>
          <w:p w:rsidR="004B0029" w:rsidRPr="001D3481" w:rsidRDefault="004B0029" w:rsidP="004B0029">
            <w:pPr>
              <w:shd w:val="clear" w:color="auto" w:fill="FFFFFF"/>
              <w:spacing w:after="0" w:line="240" w:lineRule="auto"/>
              <w:rPr>
                <w:rFonts w:ascii="GHEA Grapalat" w:eastAsia="Times New Roman" w:hAnsi="GHEA Grapalat" w:cs="Times New Roman"/>
                <w:bCs/>
                <w:color w:val="000000"/>
                <w:sz w:val="20"/>
                <w:szCs w:val="20"/>
                <w:lang w:val="hy-AM" w:eastAsia="en-US"/>
              </w:rPr>
            </w:pPr>
            <w:r w:rsidRPr="001D3481">
              <w:rPr>
                <w:rFonts w:ascii="GHEA Grapalat" w:eastAsia="Times New Roman" w:hAnsi="GHEA Grapalat" w:cs="Times New Roman"/>
                <w:bCs/>
                <w:color w:val="000000"/>
                <w:sz w:val="20"/>
                <w:szCs w:val="20"/>
                <w:lang w:val="hy-AM" w:eastAsia="en-US"/>
              </w:rPr>
              <w:t>գիտության, մշակույթի և սպորտի նախարարի</w:t>
            </w:r>
          </w:p>
          <w:p w:rsidR="004B0029" w:rsidRPr="001D3481" w:rsidRDefault="004B0029" w:rsidP="004B0029">
            <w:pPr>
              <w:shd w:val="clear" w:color="auto" w:fill="FFFFFF"/>
              <w:spacing w:after="0" w:line="240" w:lineRule="auto"/>
              <w:rPr>
                <w:rFonts w:ascii="GHEA Grapalat" w:eastAsia="Times New Roman" w:hAnsi="GHEA Grapalat" w:cs="Times New Roman"/>
                <w:bCs/>
                <w:color w:val="000000"/>
                <w:sz w:val="20"/>
                <w:szCs w:val="20"/>
                <w:lang w:val="hy-AM" w:eastAsia="en-US"/>
              </w:rPr>
            </w:pPr>
            <w:r w:rsidRPr="001D3481">
              <w:rPr>
                <w:rFonts w:ascii="GHEA Grapalat" w:eastAsia="Times New Roman" w:hAnsi="GHEA Grapalat" w:cs="Times New Roman"/>
                <w:bCs/>
                <w:color w:val="000000"/>
                <w:sz w:val="20"/>
                <w:szCs w:val="20"/>
                <w:lang w:val="hy-AM" w:eastAsia="en-US"/>
              </w:rPr>
              <w:t>2023 թ.</w:t>
            </w:r>
            <w:r w:rsidRPr="001D3481">
              <w:rPr>
                <w:rFonts w:ascii="Calibri" w:eastAsia="Times New Roman" w:hAnsi="Calibri" w:cs="Calibri"/>
                <w:bCs/>
                <w:color w:val="000000"/>
                <w:sz w:val="20"/>
                <w:szCs w:val="20"/>
                <w:lang w:val="hy-AM" w:eastAsia="en-US"/>
              </w:rPr>
              <w:t> </w:t>
            </w:r>
            <w:r w:rsidRPr="001D3481">
              <w:rPr>
                <w:rFonts w:ascii="GHEA Grapalat" w:eastAsia="Times New Roman" w:hAnsi="GHEA Grapalat" w:cs="GHEA Grapalat"/>
                <w:bCs/>
                <w:color w:val="000000"/>
                <w:sz w:val="20"/>
                <w:szCs w:val="20"/>
                <w:lang w:val="hy-AM" w:eastAsia="en-US"/>
              </w:rPr>
              <w:t>մարտի</w:t>
            </w:r>
            <w:r w:rsidRPr="001D3481">
              <w:rPr>
                <w:rFonts w:ascii="GHEA Grapalat" w:eastAsia="Times New Roman" w:hAnsi="GHEA Grapalat" w:cs="Times New Roman"/>
                <w:bCs/>
                <w:color w:val="000000"/>
                <w:sz w:val="20"/>
                <w:szCs w:val="20"/>
                <w:lang w:val="hy-AM" w:eastAsia="en-US"/>
              </w:rPr>
              <w:t xml:space="preserve"> 2-</w:t>
            </w:r>
            <w:r w:rsidRPr="001D3481">
              <w:rPr>
                <w:rFonts w:ascii="GHEA Grapalat" w:eastAsia="Times New Roman" w:hAnsi="GHEA Grapalat" w:cs="GHEA Grapalat"/>
                <w:bCs/>
                <w:color w:val="000000"/>
                <w:sz w:val="20"/>
                <w:szCs w:val="20"/>
                <w:lang w:val="hy-AM" w:eastAsia="en-US"/>
              </w:rPr>
              <w:t>ի</w:t>
            </w:r>
            <w:r w:rsidRPr="001D3481">
              <w:rPr>
                <w:rFonts w:ascii="Calibri" w:eastAsia="Times New Roman" w:hAnsi="Calibri" w:cs="Calibri"/>
                <w:bCs/>
                <w:color w:val="000000"/>
                <w:sz w:val="20"/>
                <w:szCs w:val="20"/>
                <w:lang w:val="hy-AM" w:eastAsia="en-US"/>
              </w:rPr>
              <w:t> </w:t>
            </w:r>
            <w:r w:rsidRPr="001D3481">
              <w:rPr>
                <w:rFonts w:ascii="GHEA Grapalat" w:eastAsia="Times New Roman" w:hAnsi="GHEA Grapalat" w:cs="Times New Roman"/>
                <w:bCs/>
                <w:color w:val="000000"/>
                <w:sz w:val="20"/>
                <w:szCs w:val="20"/>
                <w:lang w:val="hy-AM" w:eastAsia="en-US"/>
              </w:rPr>
              <w:t>N 16-</w:t>
            </w:r>
            <w:r w:rsidRPr="001D3481">
              <w:rPr>
                <w:rFonts w:ascii="GHEA Grapalat" w:eastAsia="Times New Roman" w:hAnsi="GHEA Grapalat" w:cs="GHEA Grapalat"/>
                <w:bCs/>
                <w:color w:val="000000"/>
                <w:sz w:val="20"/>
                <w:szCs w:val="20"/>
                <w:lang w:val="hy-AM" w:eastAsia="en-US"/>
              </w:rPr>
              <w:t>Ն</w:t>
            </w:r>
            <w:r w:rsidRPr="001D3481">
              <w:rPr>
                <w:rFonts w:ascii="GHEA Grapalat" w:eastAsia="Times New Roman" w:hAnsi="GHEA Grapalat" w:cs="Times New Roman"/>
                <w:bCs/>
                <w:color w:val="000000"/>
                <w:sz w:val="20"/>
                <w:szCs w:val="20"/>
                <w:lang w:val="hy-AM" w:eastAsia="en-US"/>
              </w:rPr>
              <w:t xml:space="preserve"> </w:t>
            </w:r>
            <w:r w:rsidRPr="001D3481">
              <w:rPr>
                <w:rFonts w:ascii="GHEA Grapalat" w:eastAsia="Times New Roman" w:hAnsi="GHEA Grapalat" w:cs="GHEA Grapalat"/>
                <w:bCs/>
                <w:color w:val="000000"/>
                <w:sz w:val="20"/>
                <w:szCs w:val="20"/>
                <w:lang w:val="hy-AM" w:eastAsia="en-US"/>
              </w:rPr>
              <w:t>հրաման</w:t>
            </w:r>
          </w:p>
          <w:p w:rsidR="004B0029" w:rsidRPr="004F2035" w:rsidRDefault="004B0029" w:rsidP="004B0029">
            <w:pPr>
              <w:rPr>
                <w:rFonts w:ascii="GHEA Grapalat" w:hAnsi="GHEA Grapalat"/>
                <w:sz w:val="20"/>
                <w:szCs w:val="20"/>
                <w:lang w:val="hy-AM"/>
              </w:rPr>
            </w:pPr>
          </w:p>
        </w:tc>
      </w:tr>
      <w:tr w:rsidR="004B0029" w:rsidRPr="009D2638" w:rsidTr="005B5E74">
        <w:trPr>
          <w:gridAfter w:val="1"/>
          <w:wAfter w:w="31" w:type="dxa"/>
          <w:trHeight w:val="284"/>
        </w:trPr>
        <w:tc>
          <w:tcPr>
            <w:tcW w:w="10049" w:type="dxa"/>
            <w:gridSpan w:val="7"/>
            <w:tcBorders>
              <w:top w:val="single" w:sz="4" w:space="0" w:color="auto"/>
              <w:left w:val="single" w:sz="4" w:space="0" w:color="auto"/>
              <w:bottom w:val="single" w:sz="4" w:space="0" w:color="auto"/>
              <w:right w:val="single" w:sz="4" w:space="0" w:color="auto"/>
            </w:tcBorders>
            <w:shd w:val="clear" w:color="auto" w:fill="D9D9D9"/>
            <w:hideMark/>
          </w:tcPr>
          <w:p w:rsidR="004B0029" w:rsidRPr="00442554" w:rsidRDefault="004B0029" w:rsidP="004B0029">
            <w:pPr>
              <w:pStyle w:val="ListParagraph"/>
              <w:ind w:left="284"/>
              <w:rPr>
                <w:rFonts w:ascii="GHEA Grapalat" w:hAnsi="GHEA Grapalat" w:cs="Sylfaen"/>
                <w:bCs/>
                <w:sz w:val="20"/>
                <w:szCs w:val="20"/>
                <w:lang w:val="hy-AM"/>
              </w:rPr>
            </w:pPr>
            <w:r w:rsidRPr="006E69E3">
              <w:rPr>
                <w:rFonts w:ascii="GHEA Grapalat" w:eastAsia="MS Mincho" w:hAnsi="GHEA Grapalat" w:cs="MS Mincho"/>
                <w:sz w:val="20"/>
                <w:szCs w:val="20"/>
                <w:lang w:val="hy-AM"/>
              </w:rPr>
              <w:t>Շարունակական</w:t>
            </w:r>
            <w:r w:rsidRPr="00AB3C7E">
              <w:rPr>
                <w:rFonts w:ascii="GHEA Grapalat" w:eastAsia="MS Mincho" w:hAnsi="GHEA Grapalat" w:cs="MS Mincho"/>
                <w:sz w:val="20"/>
                <w:szCs w:val="20"/>
                <w:lang w:val="hy-AM"/>
              </w:rPr>
              <w:t xml:space="preserve"> </w:t>
            </w:r>
            <w:r w:rsidRPr="006E69E3">
              <w:rPr>
                <w:rFonts w:ascii="GHEA Grapalat" w:eastAsia="MS Mincho" w:hAnsi="GHEA Grapalat" w:cs="MS Mincho"/>
                <w:sz w:val="20"/>
                <w:szCs w:val="20"/>
                <w:lang w:val="hy-AM"/>
              </w:rPr>
              <w:t>բնույթի</w:t>
            </w:r>
            <w:r w:rsidRPr="00AB3C7E">
              <w:rPr>
                <w:rFonts w:ascii="GHEA Grapalat" w:eastAsia="MS Mincho" w:hAnsi="GHEA Grapalat" w:cs="MS Mincho"/>
                <w:sz w:val="20"/>
                <w:szCs w:val="20"/>
                <w:lang w:val="hy-AM"/>
              </w:rPr>
              <w:t xml:space="preserve"> </w:t>
            </w:r>
            <w:r w:rsidRPr="006E69E3">
              <w:rPr>
                <w:rFonts w:ascii="GHEA Grapalat" w:eastAsia="MS Mincho" w:hAnsi="GHEA Grapalat" w:cs="MS Mincho"/>
                <w:sz w:val="20"/>
                <w:szCs w:val="20"/>
                <w:lang w:val="hy-AM"/>
              </w:rPr>
              <w:t>հայեցողական</w:t>
            </w:r>
            <w:r w:rsidRPr="00AB3C7E">
              <w:rPr>
                <w:rFonts w:ascii="GHEA Grapalat" w:eastAsia="MS Mincho" w:hAnsi="GHEA Grapalat" w:cs="MS Mincho"/>
                <w:sz w:val="20"/>
                <w:szCs w:val="20"/>
                <w:lang w:val="hy-AM"/>
              </w:rPr>
              <w:t xml:space="preserve"> </w:t>
            </w:r>
            <w:r w:rsidRPr="006E69E3">
              <w:rPr>
                <w:rFonts w:ascii="GHEA Grapalat" w:eastAsia="MS Mincho" w:hAnsi="GHEA Grapalat" w:cs="MS Mincho"/>
                <w:sz w:val="20"/>
                <w:szCs w:val="20"/>
                <w:lang w:val="hy-AM"/>
              </w:rPr>
              <w:t>ծախսերին</w:t>
            </w:r>
            <w:r w:rsidRPr="00AB3C7E">
              <w:rPr>
                <w:rFonts w:ascii="GHEA Grapalat" w:eastAsia="MS Mincho" w:hAnsi="GHEA Grapalat" w:cs="MS Mincho"/>
                <w:sz w:val="20"/>
                <w:szCs w:val="20"/>
                <w:lang w:val="hy-AM"/>
              </w:rPr>
              <w:t xml:space="preserve"> </w:t>
            </w:r>
            <w:r w:rsidRPr="006E69E3">
              <w:rPr>
                <w:rFonts w:ascii="GHEA Grapalat" w:eastAsia="MS Mincho" w:hAnsi="GHEA Grapalat" w:cs="MS Mincho"/>
                <w:sz w:val="20"/>
                <w:szCs w:val="20"/>
                <w:lang w:val="hy-AM"/>
              </w:rPr>
              <w:t>չդասվող</w:t>
            </w:r>
            <w:r w:rsidRPr="00AB3C7E">
              <w:rPr>
                <w:rFonts w:ascii="GHEA Grapalat" w:eastAsia="MS Mincho" w:hAnsi="GHEA Grapalat" w:cs="MS Mincho"/>
                <w:sz w:val="20"/>
                <w:szCs w:val="20"/>
                <w:lang w:val="hy-AM"/>
              </w:rPr>
              <w:t xml:space="preserve"> </w:t>
            </w:r>
            <w:r w:rsidRPr="006E69E3">
              <w:rPr>
                <w:rFonts w:ascii="GHEA Grapalat" w:eastAsia="MS Mincho" w:hAnsi="GHEA Grapalat" w:cs="MS Mincho"/>
                <w:sz w:val="20"/>
                <w:szCs w:val="20"/>
                <w:lang w:val="hy-AM"/>
              </w:rPr>
              <w:t>միջոցառումներ, այդթվում՝</w:t>
            </w:r>
          </w:p>
        </w:tc>
      </w:tr>
      <w:tr w:rsidR="004B0029" w:rsidRPr="009D2638" w:rsidTr="005B5E74">
        <w:trPr>
          <w:gridAfter w:val="1"/>
          <w:wAfter w:w="31" w:type="dxa"/>
          <w:trHeight w:val="767"/>
        </w:trPr>
        <w:tc>
          <w:tcPr>
            <w:tcW w:w="1908" w:type="dxa"/>
            <w:tcBorders>
              <w:top w:val="single" w:sz="4" w:space="0" w:color="auto"/>
              <w:left w:val="single" w:sz="4" w:space="0" w:color="auto"/>
              <w:right w:val="single" w:sz="4" w:space="0" w:color="auto"/>
            </w:tcBorders>
          </w:tcPr>
          <w:p w:rsidR="004B0029" w:rsidRPr="00D0584C" w:rsidRDefault="004B0029" w:rsidP="004B0029">
            <w:pPr>
              <w:rPr>
                <w:rFonts w:ascii="GHEA Grapalat" w:hAnsi="GHEA Grapalat"/>
                <w:sz w:val="20"/>
                <w:szCs w:val="20"/>
                <w:lang w:val="hy-AM"/>
              </w:rPr>
            </w:pPr>
          </w:p>
        </w:tc>
        <w:tc>
          <w:tcPr>
            <w:tcW w:w="2563" w:type="dxa"/>
            <w:gridSpan w:val="3"/>
            <w:tcBorders>
              <w:top w:val="single" w:sz="4" w:space="0" w:color="auto"/>
              <w:left w:val="single" w:sz="4" w:space="0" w:color="auto"/>
              <w:right w:val="single" w:sz="4" w:space="0" w:color="auto"/>
            </w:tcBorders>
          </w:tcPr>
          <w:p w:rsidR="004B0029" w:rsidRPr="00D0584C" w:rsidRDefault="004B0029" w:rsidP="004B0029">
            <w:pPr>
              <w:rPr>
                <w:rFonts w:ascii="GHEA Grapalat" w:hAnsi="GHEA Grapalat"/>
                <w:sz w:val="20"/>
                <w:szCs w:val="20"/>
                <w:lang w:val="hy-AM"/>
              </w:rPr>
            </w:pPr>
          </w:p>
        </w:tc>
        <w:tc>
          <w:tcPr>
            <w:tcW w:w="2790" w:type="dxa"/>
            <w:tcBorders>
              <w:top w:val="single" w:sz="4" w:space="0" w:color="auto"/>
              <w:left w:val="single" w:sz="4" w:space="0" w:color="auto"/>
              <w:right w:val="single" w:sz="4" w:space="0" w:color="auto"/>
            </w:tcBorders>
          </w:tcPr>
          <w:p w:rsidR="004B0029" w:rsidRPr="00D0584C" w:rsidRDefault="004B0029" w:rsidP="004B0029">
            <w:pPr>
              <w:rPr>
                <w:rFonts w:ascii="GHEA Grapalat" w:hAnsi="GHEA Grapalat"/>
                <w:sz w:val="20"/>
                <w:szCs w:val="20"/>
                <w:lang w:val="hy-AM"/>
              </w:rPr>
            </w:pPr>
          </w:p>
        </w:tc>
        <w:tc>
          <w:tcPr>
            <w:tcW w:w="2788" w:type="dxa"/>
            <w:gridSpan w:val="2"/>
            <w:tcBorders>
              <w:top w:val="single" w:sz="4" w:space="0" w:color="auto"/>
              <w:left w:val="single" w:sz="4" w:space="0" w:color="auto"/>
              <w:right w:val="single" w:sz="4" w:space="0" w:color="auto"/>
            </w:tcBorders>
          </w:tcPr>
          <w:p w:rsidR="004B0029" w:rsidRPr="00D0584C" w:rsidRDefault="004B0029" w:rsidP="004B0029">
            <w:pPr>
              <w:rPr>
                <w:rFonts w:ascii="GHEA Grapalat" w:hAnsi="GHEA Grapalat"/>
                <w:sz w:val="20"/>
                <w:szCs w:val="20"/>
                <w:lang w:val="hy-AM"/>
              </w:rPr>
            </w:pPr>
          </w:p>
        </w:tc>
      </w:tr>
      <w:tr w:rsidR="004B0029" w:rsidRPr="009D2638" w:rsidTr="005B5E74">
        <w:trPr>
          <w:gridAfter w:val="1"/>
          <w:wAfter w:w="31" w:type="dxa"/>
        </w:trPr>
        <w:tc>
          <w:tcPr>
            <w:tcW w:w="10049" w:type="dxa"/>
            <w:gridSpan w:val="7"/>
            <w:tcBorders>
              <w:top w:val="single" w:sz="4" w:space="0" w:color="auto"/>
              <w:left w:val="single" w:sz="4" w:space="0" w:color="auto"/>
              <w:bottom w:val="single" w:sz="4" w:space="0" w:color="auto"/>
              <w:right w:val="single" w:sz="4" w:space="0" w:color="auto"/>
            </w:tcBorders>
            <w:shd w:val="clear" w:color="auto" w:fill="C4BC96"/>
            <w:hideMark/>
          </w:tcPr>
          <w:p w:rsidR="004B0029" w:rsidRPr="00D0584C" w:rsidRDefault="004B0029" w:rsidP="004B0029">
            <w:pPr>
              <w:pStyle w:val="ListParagraph"/>
              <w:ind w:left="0"/>
              <w:rPr>
                <w:rFonts w:ascii="GHEA Grapalat" w:hAnsi="GHEA Grapalat" w:cs="Sylfaen"/>
                <w:bCs/>
                <w:sz w:val="20"/>
                <w:szCs w:val="20"/>
                <w:lang w:val="hy-AM"/>
              </w:rPr>
            </w:pPr>
            <w:r w:rsidRPr="00D0584C">
              <w:rPr>
                <w:rFonts w:ascii="GHEA Grapalat" w:hAnsi="GHEA Grapalat" w:cs="Sylfaen"/>
                <w:sz w:val="20"/>
                <w:szCs w:val="20"/>
                <w:lang w:val="hy-AM"/>
              </w:rPr>
              <w:lastRenderedPageBreak/>
              <w:t>2.</w:t>
            </w:r>
            <w:r w:rsidR="003B0973" w:rsidRPr="003B0973">
              <w:rPr>
                <w:rFonts w:ascii="GHEA Grapalat" w:hAnsi="GHEA Grapalat" w:cs="Sylfaen"/>
                <w:sz w:val="20"/>
                <w:szCs w:val="20"/>
                <w:lang w:val="hy-AM"/>
              </w:rPr>
              <w:t>8</w:t>
            </w:r>
            <w:r w:rsidRPr="00AB3C7E">
              <w:rPr>
                <w:rFonts w:ascii="GHEA Grapalat" w:eastAsia="MS Mincho" w:hAnsi="MS Mincho" w:cs="MS Mincho"/>
                <w:sz w:val="20"/>
                <w:szCs w:val="20"/>
                <w:lang w:val="hy-AM"/>
              </w:rPr>
              <w:t>․</w:t>
            </w:r>
            <w:r w:rsidRPr="00D0584C">
              <w:rPr>
                <w:rFonts w:ascii="GHEA Grapalat" w:hAnsi="GHEA Grapalat" w:cs="Sylfaen"/>
                <w:sz w:val="20"/>
                <w:szCs w:val="20"/>
                <w:lang w:val="hy-AM"/>
              </w:rPr>
              <w:t xml:space="preserve"> ԾՐԱԳՐԻ</w:t>
            </w:r>
            <w:r w:rsidRPr="00AB3C7E">
              <w:rPr>
                <w:rFonts w:ascii="GHEA Grapalat" w:hAnsi="GHEA Grapalat" w:cs="Sylfaen"/>
                <w:sz w:val="20"/>
                <w:szCs w:val="20"/>
                <w:lang w:val="hy-AM"/>
              </w:rPr>
              <w:t xml:space="preserve"> </w:t>
            </w:r>
            <w:r w:rsidRPr="00D0584C">
              <w:rPr>
                <w:rFonts w:ascii="GHEA Grapalat" w:hAnsi="GHEA Grapalat" w:cs="Sylfaen"/>
                <w:sz w:val="20"/>
                <w:szCs w:val="20"/>
                <w:lang w:val="hy-AM"/>
              </w:rPr>
              <w:t>ԻՐԱԿԱՆԱՑՄԱՆ</w:t>
            </w:r>
            <w:r w:rsidRPr="00AB3C7E">
              <w:rPr>
                <w:rFonts w:ascii="GHEA Grapalat" w:hAnsi="GHEA Grapalat" w:cs="Sylfaen"/>
                <w:sz w:val="20"/>
                <w:szCs w:val="20"/>
                <w:lang w:val="hy-AM"/>
              </w:rPr>
              <w:t xml:space="preserve"> </w:t>
            </w:r>
            <w:r w:rsidRPr="00D0584C">
              <w:rPr>
                <w:rFonts w:ascii="GHEA Grapalat" w:hAnsi="GHEA Grapalat" w:cs="Sylfaen"/>
                <w:sz w:val="20"/>
                <w:szCs w:val="20"/>
                <w:lang w:val="hy-AM"/>
              </w:rPr>
              <w:t>ԵՂԱՆԱԿԸ (ՄԻՋՈՑՆԵՐԸ</w:t>
            </w:r>
            <w:r w:rsidRPr="00AB3C7E">
              <w:rPr>
                <w:rFonts w:ascii="GHEA Grapalat" w:hAnsi="GHEA Grapalat" w:cs="Sylfaen"/>
                <w:sz w:val="20"/>
                <w:szCs w:val="20"/>
                <w:lang w:val="hy-AM"/>
              </w:rPr>
              <w:t xml:space="preserve"> </w:t>
            </w:r>
            <w:r w:rsidRPr="00D0584C">
              <w:rPr>
                <w:rFonts w:ascii="GHEA Grapalat" w:hAnsi="GHEA Grapalat" w:cs="Sylfaen"/>
                <w:sz w:val="20"/>
                <w:szCs w:val="20"/>
                <w:lang w:val="hy-AM"/>
              </w:rPr>
              <w:t>ԵՎ</w:t>
            </w:r>
            <w:r w:rsidRPr="00AB3C7E">
              <w:rPr>
                <w:rFonts w:ascii="GHEA Grapalat" w:hAnsi="GHEA Grapalat" w:cs="Sylfaen"/>
                <w:sz w:val="20"/>
                <w:szCs w:val="20"/>
                <w:lang w:val="hy-AM"/>
              </w:rPr>
              <w:t xml:space="preserve"> </w:t>
            </w:r>
            <w:r w:rsidRPr="00D0584C">
              <w:rPr>
                <w:rFonts w:ascii="GHEA Grapalat" w:hAnsi="GHEA Grapalat" w:cs="Sylfaen"/>
                <w:sz w:val="20"/>
                <w:szCs w:val="20"/>
                <w:lang w:val="hy-AM"/>
              </w:rPr>
              <w:t>ԻՐԱԿԱՆԱՑՆՈՂ</w:t>
            </w:r>
            <w:r w:rsidRPr="00AB3C7E">
              <w:rPr>
                <w:rFonts w:ascii="GHEA Grapalat" w:hAnsi="GHEA Grapalat" w:cs="Sylfaen"/>
                <w:sz w:val="20"/>
                <w:szCs w:val="20"/>
                <w:lang w:val="hy-AM"/>
              </w:rPr>
              <w:t xml:space="preserve"> </w:t>
            </w:r>
            <w:r w:rsidRPr="00D0584C">
              <w:rPr>
                <w:rFonts w:ascii="GHEA Grapalat" w:hAnsi="GHEA Grapalat" w:cs="Sylfaen"/>
                <w:sz w:val="20"/>
                <w:szCs w:val="20"/>
                <w:lang w:val="hy-AM"/>
              </w:rPr>
              <w:t>ԿԱԶՄԱԿԵՐՊՈՒԹՅՈՒՆՆԵՐԻ</w:t>
            </w:r>
            <w:r w:rsidRPr="00AB3C7E">
              <w:rPr>
                <w:rFonts w:ascii="GHEA Grapalat" w:hAnsi="GHEA Grapalat" w:cs="Sylfaen"/>
                <w:sz w:val="20"/>
                <w:szCs w:val="20"/>
                <w:lang w:val="hy-AM"/>
              </w:rPr>
              <w:t xml:space="preserve"> </w:t>
            </w:r>
            <w:r w:rsidRPr="00D0584C">
              <w:rPr>
                <w:rFonts w:ascii="GHEA Grapalat" w:hAnsi="GHEA Grapalat" w:cs="Sylfaen"/>
                <w:sz w:val="20"/>
                <w:szCs w:val="20"/>
                <w:lang w:val="hy-AM"/>
              </w:rPr>
              <w:t>ՇՐՋԱՆԱԿԸ)</w:t>
            </w:r>
          </w:p>
        </w:tc>
      </w:tr>
      <w:tr w:rsidR="004B0029" w:rsidRPr="009D2638" w:rsidTr="005B5E74">
        <w:trPr>
          <w:gridAfter w:val="1"/>
          <w:wAfter w:w="31" w:type="dxa"/>
          <w:trHeight w:val="588"/>
        </w:trPr>
        <w:tc>
          <w:tcPr>
            <w:tcW w:w="10049" w:type="dxa"/>
            <w:gridSpan w:val="7"/>
            <w:tcBorders>
              <w:top w:val="single" w:sz="4" w:space="0" w:color="auto"/>
              <w:left w:val="single" w:sz="4" w:space="0" w:color="auto"/>
              <w:bottom w:val="single" w:sz="4" w:space="0" w:color="auto"/>
              <w:right w:val="single" w:sz="4" w:space="0" w:color="auto"/>
            </w:tcBorders>
          </w:tcPr>
          <w:p w:rsidR="004B0029" w:rsidRPr="00AB3C7E" w:rsidRDefault="004B0029" w:rsidP="004B0029">
            <w:pPr>
              <w:pStyle w:val="ListParagraph"/>
              <w:ind w:left="0"/>
              <w:jc w:val="both"/>
              <w:rPr>
                <w:rFonts w:ascii="GHEA Grapalat" w:hAnsi="GHEA Grapalat" w:cs="Sylfaen"/>
                <w:bCs/>
                <w:color w:val="000000" w:themeColor="text1"/>
                <w:sz w:val="20"/>
                <w:szCs w:val="20"/>
                <w:lang w:val="hy-AM"/>
              </w:rPr>
            </w:pPr>
            <w:r>
              <w:rPr>
                <w:rFonts w:ascii="GHEA Grapalat" w:hAnsi="GHEA Grapalat" w:cs="Sylfaen"/>
                <w:bCs/>
                <w:sz w:val="20"/>
                <w:szCs w:val="20"/>
                <w:lang w:val="hy-AM"/>
              </w:rPr>
              <w:t>Կ</w:t>
            </w:r>
            <w:r w:rsidRPr="00AB3C7E">
              <w:rPr>
                <w:rFonts w:ascii="GHEA Grapalat" w:hAnsi="GHEA Grapalat" w:cs="Sylfaen"/>
                <w:bCs/>
                <w:sz w:val="20"/>
                <w:szCs w:val="20"/>
                <w:lang w:val="hy-AM"/>
              </w:rPr>
              <w:t xml:space="preserve">րթության, գիտության, մշակույթի և սպորտի նախարարության, </w:t>
            </w:r>
            <w:r>
              <w:rPr>
                <w:rFonts w:ascii="GHEA Grapalat" w:hAnsi="GHEA Grapalat" w:cs="Sylfaen"/>
                <w:bCs/>
                <w:sz w:val="20"/>
                <w:szCs w:val="20"/>
                <w:lang w:val="hy-AM"/>
              </w:rPr>
              <w:t xml:space="preserve">Տարածքային կառավարման և ենթակառուցվածքների նախարարություն, </w:t>
            </w:r>
            <w:r w:rsidRPr="00AB3C7E">
              <w:rPr>
                <w:rFonts w:ascii="GHEA Grapalat" w:hAnsi="GHEA Grapalat" w:cs="Sylfaen"/>
                <w:bCs/>
                <w:sz w:val="20"/>
                <w:szCs w:val="20"/>
                <w:lang w:val="hy-AM"/>
              </w:rPr>
              <w:t xml:space="preserve">ՀՀ մարզպետարանների, Երևանի </w:t>
            </w:r>
            <w:r>
              <w:rPr>
                <w:rFonts w:ascii="GHEA Grapalat" w:hAnsi="GHEA Grapalat" w:cs="Sylfaen"/>
                <w:bCs/>
                <w:sz w:val="20"/>
                <w:szCs w:val="20"/>
                <w:lang w:val="hy-AM"/>
              </w:rPr>
              <w:t xml:space="preserve">քաղաքապետարան, համայնքներ, </w:t>
            </w:r>
            <w:r w:rsidRPr="00AB3C7E">
              <w:rPr>
                <w:rFonts w:ascii="GHEA Grapalat" w:hAnsi="GHEA Grapalat" w:cs="Sylfaen"/>
                <w:bCs/>
                <w:sz w:val="20"/>
                <w:szCs w:val="20"/>
                <w:lang w:val="hy-AM"/>
              </w:rPr>
              <w:t xml:space="preserve"> </w:t>
            </w:r>
            <w:r w:rsidRPr="00AB3C7E">
              <w:rPr>
                <w:rFonts w:ascii="GHEA Grapalat" w:hAnsi="GHEA Grapalat" w:cs="Sylfaen"/>
                <w:bCs/>
                <w:color w:val="000000" w:themeColor="text1"/>
                <w:sz w:val="20"/>
                <w:szCs w:val="20"/>
                <w:lang w:val="hy-AM"/>
              </w:rPr>
              <w:t>ՀՀ կրթության, գիտության, մշակույթի և սպորտի նախարարության, Երևանի քաղաքապետարանի, ՀՀ մարզպետարանների</w:t>
            </w:r>
            <w:r>
              <w:rPr>
                <w:rFonts w:ascii="GHEA Grapalat" w:hAnsi="GHEA Grapalat" w:cs="Sylfaen"/>
                <w:bCs/>
                <w:color w:val="000000" w:themeColor="text1"/>
                <w:sz w:val="20"/>
                <w:szCs w:val="20"/>
                <w:lang w:val="hy-AM"/>
              </w:rPr>
              <w:t>, համայնքների</w:t>
            </w:r>
            <w:r w:rsidRPr="00AB3C7E">
              <w:rPr>
                <w:rFonts w:ascii="GHEA Grapalat" w:hAnsi="GHEA Grapalat" w:cs="Sylfaen"/>
                <w:bCs/>
                <w:color w:val="000000" w:themeColor="text1"/>
                <w:sz w:val="20"/>
                <w:szCs w:val="20"/>
                <w:lang w:val="hy-AM"/>
              </w:rPr>
              <w:t xml:space="preserve"> ենթակայության նախադպրոցական կրթություն իրականացնող ուսումնական հաստատություններ։</w:t>
            </w:r>
          </w:p>
          <w:p w:rsidR="004B0029" w:rsidRPr="00AB3C7E" w:rsidRDefault="004B0029" w:rsidP="004B0029">
            <w:pPr>
              <w:pStyle w:val="ListParagraph"/>
              <w:ind w:left="0"/>
              <w:jc w:val="both"/>
              <w:rPr>
                <w:rFonts w:ascii="GHEA Grapalat" w:hAnsi="GHEA Grapalat" w:cs="Sylfaen"/>
                <w:bCs/>
                <w:color w:val="FF0000"/>
                <w:sz w:val="20"/>
                <w:szCs w:val="20"/>
                <w:lang w:val="hy-AM"/>
              </w:rPr>
            </w:pPr>
          </w:p>
        </w:tc>
      </w:tr>
    </w:tbl>
    <w:p w:rsidR="005B5E74" w:rsidRDefault="005B5E74" w:rsidP="00C7090E">
      <w:pPr>
        <w:pStyle w:val="ListParagraph"/>
        <w:ind w:left="0"/>
        <w:rPr>
          <w:rFonts w:ascii="GHEA Grapalat" w:hAnsi="GHEA Grapalat" w:cs="Sylfaen"/>
          <w:bCs/>
          <w:sz w:val="20"/>
          <w:szCs w:val="20"/>
          <w:lang w:val="hy-AM"/>
        </w:rPr>
      </w:pPr>
    </w:p>
    <w:p w:rsidR="00A40CB9" w:rsidRDefault="00A40CB9" w:rsidP="00C7090E">
      <w:pPr>
        <w:pStyle w:val="ListParagraph"/>
        <w:ind w:left="0"/>
        <w:rPr>
          <w:rFonts w:ascii="GHEA Grapalat" w:hAnsi="GHEA Grapalat" w:cs="Sylfaen"/>
          <w:bCs/>
          <w:sz w:val="20"/>
          <w:szCs w:val="20"/>
          <w:lang w:val="hy-AM"/>
        </w:rPr>
      </w:pPr>
    </w:p>
    <w:p w:rsidR="00A40CB9" w:rsidRDefault="00A40CB9" w:rsidP="00C7090E">
      <w:pPr>
        <w:pStyle w:val="ListParagraph"/>
        <w:ind w:left="0"/>
        <w:rPr>
          <w:rFonts w:ascii="GHEA Grapalat" w:hAnsi="GHEA Grapalat" w:cs="Sylfaen"/>
          <w:bCs/>
          <w:sz w:val="20"/>
          <w:szCs w:val="20"/>
          <w:lang w:val="hy-AM"/>
        </w:rPr>
      </w:pPr>
    </w:p>
    <w:p w:rsidR="00A40CB9" w:rsidRDefault="00A40CB9" w:rsidP="00C7090E">
      <w:pPr>
        <w:pStyle w:val="ListParagraph"/>
        <w:ind w:left="0"/>
        <w:rPr>
          <w:rFonts w:ascii="GHEA Grapalat" w:hAnsi="GHEA Grapalat" w:cs="Sylfaen"/>
          <w:bCs/>
          <w:sz w:val="20"/>
          <w:szCs w:val="20"/>
          <w:lang w:val="hy-AM"/>
        </w:rPr>
      </w:pPr>
    </w:p>
    <w:p w:rsidR="00C7090E" w:rsidRDefault="00C7090E" w:rsidP="00C7090E">
      <w:pPr>
        <w:pStyle w:val="ListParagraph"/>
        <w:ind w:left="0"/>
        <w:rPr>
          <w:rFonts w:ascii="GHEA Grapalat" w:hAnsi="GHEA Grapalat" w:cs="Sylfaen"/>
          <w:bCs/>
          <w:sz w:val="20"/>
          <w:szCs w:val="20"/>
          <w:lang w:val="hy-AM"/>
        </w:rPr>
      </w:pPr>
      <w:r w:rsidRPr="00AB3C7E">
        <w:rPr>
          <w:rFonts w:ascii="GHEA Grapalat" w:hAnsi="GHEA Grapalat" w:cs="Sylfaen"/>
          <w:bCs/>
          <w:sz w:val="20"/>
          <w:szCs w:val="20"/>
          <w:lang w:val="hy-AM"/>
        </w:rPr>
        <w:t>3. ԾՐԱԳՐԻ ԱՐԴՅՈՒՆՔԱՅԻՆ (ԿԱՏԱՐՈՂԱԿԱՆ) ՈՉ ՖԻՆԱՆՍԱԿԱՆ ՉԱՓՈՐՈՇԻՉՆԵՐԸ</w:t>
      </w:r>
    </w:p>
    <w:p w:rsidR="00E45C78" w:rsidRDefault="00E45C78" w:rsidP="00447DBC">
      <w:pPr>
        <w:pStyle w:val="ListParagraph"/>
        <w:ind w:left="0"/>
        <w:mirrorIndents/>
        <w:rPr>
          <w:rFonts w:ascii="GHEA Grapalat" w:hAnsi="GHEA Grapalat" w:cs="Sylfaen"/>
          <w:bCs/>
          <w:sz w:val="20"/>
          <w:szCs w:val="20"/>
          <w:lang w:val="hy-AM"/>
        </w:rPr>
      </w:pPr>
    </w:p>
    <w:tbl>
      <w:tblPr>
        <w:tblpPr w:leftFromText="180" w:rightFromText="180" w:bottomFromText="200" w:vertAnchor="text" w:horzAnchor="margin" w:tblpX="-628" w:tblpY="156"/>
        <w:tblW w:w="1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2"/>
        <w:gridCol w:w="2564"/>
        <w:gridCol w:w="5128"/>
      </w:tblGrid>
      <w:tr w:rsidR="00E45C78" w:rsidRPr="00AB3C7E" w:rsidTr="00E45C78">
        <w:trPr>
          <w:trHeight w:val="242"/>
        </w:trPr>
        <w:tc>
          <w:tcPr>
            <w:tcW w:w="10974" w:type="dxa"/>
            <w:gridSpan w:val="3"/>
            <w:tcBorders>
              <w:top w:val="single" w:sz="4" w:space="0" w:color="auto"/>
              <w:left w:val="single" w:sz="4" w:space="0" w:color="auto"/>
              <w:bottom w:val="single" w:sz="4" w:space="0" w:color="auto"/>
              <w:right w:val="single" w:sz="4" w:space="0" w:color="auto"/>
            </w:tcBorders>
            <w:shd w:val="clear" w:color="auto" w:fill="C4BC96"/>
            <w:hideMark/>
          </w:tcPr>
          <w:p w:rsidR="00E45C78" w:rsidRPr="00C7090E" w:rsidRDefault="00E45C78" w:rsidP="00E45C78">
            <w:pPr>
              <w:pStyle w:val="ListParagraph"/>
              <w:ind w:left="0"/>
              <w:rPr>
                <w:rFonts w:ascii="GHEA Grapalat" w:hAnsi="GHEA Grapalat" w:cs="Sylfaen"/>
                <w:bCs/>
                <w:sz w:val="20"/>
                <w:szCs w:val="20"/>
                <w:lang w:val="ru-RU"/>
              </w:rPr>
            </w:pPr>
            <w:r>
              <w:rPr>
                <w:rFonts w:ascii="GHEA Grapalat" w:hAnsi="GHEA Grapalat" w:cs="Sylfaen"/>
                <w:bCs/>
                <w:sz w:val="20"/>
                <w:szCs w:val="20"/>
                <w:lang w:val="ru-RU"/>
              </w:rPr>
              <w:t xml:space="preserve">3.1.  </w:t>
            </w:r>
            <w:r w:rsidRPr="00CE2BFB">
              <w:rPr>
                <w:rFonts w:ascii="GHEA Grapalat" w:hAnsi="GHEA Grapalat" w:cs="Sylfaen"/>
                <w:bCs/>
                <w:sz w:val="20"/>
                <w:szCs w:val="20"/>
              </w:rPr>
              <w:t>ԾՐԱԳՐԻ</w:t>
            </w:r>
            <w:r>
              <w:rPr>
                <w:rFonts w:ascii="GHEA Grapalat" w:hAnsi="GHEA Grapalat" w:cs="Sylfaen"/>
                <w:bCs/>
                <w:sz w:val="20"/>
                <w:szCs w:val="20"/>
              </w:rPr>
              <w:t xml:space="preserve"> </w:t>
            </w:r>
            <w:r w:rsidRPr="00CE2BFB">
              <w:rPr>
                <w:rFonts w:ascii="GHEA Grapalat" w:hAnsi="GHEA Grapalat" w:cs="Sylfaen"/>
                <w:bCs/>
                <w:sz w:val="20"/>
                <w:szCs w:val="20"/>
              </w:rPr>
              <w:t>ՎԵՐՋՆԱԿԱՆԱՐԴՅՈՒՆՔԻ</w:t>
            </w:r>
            <w:r>
              <w:rPr>
                <w:rFonts w:ascii="GHEA Grapalat" w:hAnsi="GHEA Grapalat" w:cs="Sylfaen"/>
                <w:bCs/>
                <w:sz w:val="20"/>
                <w:szCs w:val="20"/>
              </w:rPr>
              <w:t xml:space="preserve"> </w:t>
            </w:r>
            <w:r w:rsidRPr="00CE2BFB">
              <w:rPr>
                <w:rFonts w:ascii="GHEA Grapalat" w:hAnsi="GHEA Grapalat" w:cs="Sylfaen"/>
                <w:bCs/>
                <w:sz w:val="20"/>
                <w:szCs w:val="20"/>
              </w:rPr>
              <w:t>ԹԻՐԱԽԱՅԻՆ</w:t>
            </w:r>
            <w:r>
              <w:rPr>
                <w:rFonts w:ascii="GHEA Grapalat" w:hAnsi="GHEA Grapalat" w:cs="Sylfaen"/>
                <w:bCs/>
                <w:sz w:val="20"/>
                <w:szCs w:val="20"/>
              </w:rPr>
              <w:t xml:space="preserve"> </w:t>
            </w:r>
            <w:r w:rsidRPr="00CE2BFB">
              <w:rPr>
                <w:rFonts w:ascii="GHEA Grapalat" w:hAnsi="GHEA Grapalat" w:cs="Sylfaen"/>
                <w:bCs/>
                <w:sz w:val="20"/>
                <w:szCs w:val="20"/>
              </w:rPr>
              <w:t>ՑՈՒՑԱՆԻՇՆԵՐԸ՝</w:t>
            </w:r>
          </w:p>
        </w:tc>
      </w:tr>
      <w:tr w:rsidR="00E45C78" w:rsidRPr="004C6598" w:rsidTr="00E45C78">
        <w:trPr>
          <w:trHeight w:val="413"/>
        </w:trPr>
        <w:tc>
          <w:tcPr>
            <w:tcW w:w="3282"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45C78" w:rsidRPr="00CE2BFB" w:rsidRDefault="00E45C78" w:rsidP="00E45C78">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Վերջնական արդյունքի չափորոշիչը</w:t>
            </w:r>
          </w:p>
        </w:tc>
        <w:tc>
          <w:tcPr>
            <w:tcW w:w="2564" w:type="dxa"/>
            <w:tcBorders>
              <w:top w:val="single" w:sz="4" w:space="0" w:color="auto"/>
              <w:left w:val="single" w:sz="4" w:space="0" w:color="auto"/>
              <w:bottom w:val="single" w:sz="4" w:space="0" w:color="auto"/>
              <w:right w:val="single" w:sz="4" w:space="0" w:color="auto"/>
            </w:tcBorders>
            <w:shd w:val="clear" w:color="auto" w:fill="BFBFBF"/>
            <w:hideMark/>
          </w:tcPr>
          <w:p w:rsidR="00E45C78" w:rsidRPr="00CE2BFB" w:rsidRDefault="00E45C78" w:rsidP="00E45C78">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Ցուցանիշը</w:t>
            </w:r>
          </w:p>
        </w:tc>
        <w:tc>
          <w:tcPr>
            <w:tcW w:w="5128" w:type="dxa"/>
            <w:tcBorders>
              <w:top w:val="single" w:sz="4" w:space="0" w:color="auto"/>
              <w:left w:val="single" w:sz="4" w:space="0" w:color="auto"/>
              <w:bottom w:val="single" w:sz="4" w:space="0" w:color="auto"/>
              <w:right w:val="single" w:sz="4" w:space="0" w:color="auto"/>
            </w:tcBorders>
            <w:shd w:val="clear" w:color="auto" w:fill="BFBFBF"/>
            <w:hideMark/>
          </w:tcPr>
          <w:p w:rsidR="00E45C78" w:rsidRPr="00CE2BFB" w:rsidRDefault="00E45C78" w:rsidP="00E45C78">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ժամկետը</w:t>
            </w:r>
          </w:p>
        </w:tc>
      </w:tr>
      <w:tr w:rsidR="00E45C78" w:rsidRPr="00AB3C7E" w:rsidTr="00E45C78">
        <w:trPr>
          <w:trHeight w:val="964"/>
        </w:trPr>
        <w:tc>
          <w:tcPr>
            <w:tcW w:w="3282" w:type="dxa"/>
            <w:tcBorders>
              <w:top w:val="single" w:sz="4" w:space="0" w:color="auto"/>
              <w:left w:val="single" w:sz="4" w:space="0" w:color="auto"/>
              <w:right w:val="single" w:sz="4" w:space="0" w:color="auto"/>
            </w:tcBorders>
          </w:tcPr>
          <w:p w:rsidR="00E45C78" w:rsidRPr="00AB3C7E" w:rsidRDefault="00E45C78" w:rsidP="00E45C78">
            <w:pPr>
              <w:pStyle w:val="ListParagraph"/>
              <w:ind w:left="0"/>
              <w:rPr>
                <w:rFonts w:ascii="GHEA Grapalat" w:hAnsi="GHEA Grapalat" w:cs="Sylfaen"/>
                <w:bCs/>
                <w:color w:val="000000" w:themeColor="text1"/>
                <w:sz w:val="20"/>
                <w:szCs w:val="20"/>
                <w:lang w:val="ru-RU"/>
              </w:rPr>
            </w:pPr>
            <w:r w:rsidRPr="00AB3C7E">
              <w:rPr>
                <w:rFonts w:ascii="GHEA Grapalat" w:hAnsi="GHEA Grapalat" w:cs="Sylfaen"/>
                <w:bCs/>
                <w:color w:val="000000" w:themeColor="text1"/>
                <w:sz w:val="20"/>
                <w:szCs w:val="20"/>
                <w:lang w:val="hy-AM"/>
              </w:rPr>
              <w:t>3-5 տարեկան երեխաների համախառն ընդգրկվածությունը նախադպրոցական հաստատություններում, ըստ սեռի</w:t>
            </w:r>
          </w:p>
        </w:tc>
        <w:tc>
          <w:tcPr>
            <w:tcW w:w="2564" w:type="dxa"/>
            <w:tcBorders>
              <w:top w:val="single" w:sz="4" w:space="0" w:color="auto"/>
              <w:left w:val="single" w:sz="4" w:space="0" w:color="auto"/>
              <w:right w:val="single" w:sz="4" w:space="0" w:color="auto"/>
            </w:tcBorders>
          </w:tcPr>
          <w:p w:rsidR="00E45C78" w:rsidRPr="00113C77" w:rsidRDefault="009D2638" w:rsidP="00E45C78">
            <w:pPr>
              <w:pStyle w:val="ListParagraph"/>
              <w:ind w:left="0"/>
              <w:rPr>
                <w:rFonts w:ascii="GHEA Grapalat" w:hAnsi="GHEA Grapalat" w:cs="Sylfaen"/>
                <w:bCs/>
                <w:sz w:val="20"/>
                <w:szCs w:val="20"/>
              </w:rPr>
            </w:pPr>
            <w:r>
              <w:rPr>
                <w:rFonts w:ascii="GHEA Grapalat" w:hAnsi="GHEA Grapalat" w:cs="Sylfaen"/>
                <w:bCs/>
                <w:sz w:val="20"/>
                <w:szCs w:val="20"/>
                <w:lang w:val="hy-AM"/>
              </w:rPr>
              <w:t>9</w:t>
            </w:r>
            <w:r w:rsidR="00E45C78">
              <w:rPr>
                <w:rFonts w:ascii="GHEA Grapalat" w:hAnsi="GHEA Grapalat" w:cs="Sylfaen"/>
                <w:bCs/>
                <w:sz w:val="20"/>
                <w:szCs w:val="20"/>
              </w:rPr>
              <w:t>5%</w:t>
            </w:r>
          </w:p>
        </w:tc>
        <w:tc>
          <w:tcPr>
            <w:tcW w:w="5128" w:type="dxa"/>
            <w:tcBorders>
              <w:top w:val="single" w:sz="4" w:space="0" w:color="auto"/>
              <w:left w:val="single" w:sz="4" w:space="0" w:color="auto"/>
              <w:right w:val="single" w:sz="4" w:space="0" w:color="auto"/>
            </w:tcBorders>
          </w:tcPr>
          <w:p w:rsidR="00E45C78" w:rsidRPr="009D2638" w:rsidRDefault="009D2638" w:rsidP="00E45C78">
            <w:pPr>
              <w:pStyle w:val="ListParagraph"/>
              <w:ind w:left="0"/>
              <w:rPr>
                <w:rFonts w:ascii="GHEA Grapalat" w:hAnsi="GHEA Grapalat" w:cs="Sylfaen"/>
                <w:bCs/>
                <w:sz w:val="20"/>
                <w:szCs w:val="20"/>
                <w:lang w:val="hy-AM"/>
              </w:rPr>
            </w:pPr>
            <w:r>
              <w:rPr>
                <w:rFonts w:ascii="GHEA Grapalat" w:hAnsi="GHEA Grapalat" w:cs="Sylfaen"/>
                <w:bCs/>
                <w:sz w:val="20"/>
                <w:szCs w:val="20"/>
              </w:rPr>
              <w:t>20</w:t>
            </w:r>
            <w:r>
              <w:rPr>
                <w:rFonts w:ascii="GHEA Grapalat" w:hAnsi="GHEA Grapalat" w:cs="Sylfaen"/>
                <w:bCs/>
                <w:sz w:val="20"/>
                <w:szCs w:val="20"/>
                <w:lang w:val="hy-AM"/>
              </w:rPr>
              <w:t>30</w:t>
            </w:r>
          </w:p>
        </w:tc>
      </w:tr>
    </w:tbl>
    <w:tbl>
      <w:tblPr>
        <w:tblpPr w:leftFromText="180" w:rightFromText="180" w:bottomFromText="200" w:vertAnchor="text" w:horzAnchor="page" w:tblpX="559" w:tblpY="-3726"/>
        <w:tblW w:w="10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2430"/>
        <w:gridCol w:w="1860"/>
        <w:gridCol w:w="2306"/>
        <w:gridCol w:w="3103"/>
      </w:tblGrid>
      <w:tr w:rsidR="00676E3A" w:rsidRPr="00CE2BFB" w:rsidTr="00447DBC">
        <w:trPr>
          <w:trHeight w:val="416"/>
        </w:trPr>
        <w:tc>
          <w:tcPr>
            <w:tcW w:w="10977" w:type="dxa"/>
            <w:gridSpan w:val="5"/>
            <w:tcBorders>
              <w:top w:val="single" w:sz="4" w:space="0" w:color="auto"/>
              <w:left w:val="single" w:sz="4" w:space="0" w:color="auto"/>
              <w:bottom w:val="single" w:sz="4" w:space="0" w:color="auto"/>
              <w:right w:val="single" w:sz="4" w:space="0" w:color="auto"/>
            </w:tcBorders>
            <w:shd w:val="clear" w:color="auto" w:fill="C4BC96"/>
            <w:hideMark/>
          </w:tcPr>
          <w:p w:rsidR="00676E3A" w:rsidRPr="00CE2BFB" w:rsidRDefault="00676E3A" w:rsidP="00195AA9">
            <w:pPr>
              <w:pStyle w:val="ListParagraph"/>
              <w:ind w:left="0"/>
              <w:rPr>
                <w:rFonts w:ascii="GHEA Grapalat" w:hAnsi="GHEA Grapalat" w:cs="Sylfaen"/>
                <w:bCs/>
                <w:sz w:val="20"/>
                <w:szCs w:val="20"/>
              </w:rPr>
            </w:pPr>
          </w:p>
        </w:tc>
      </w:tr>
      <w:tr w:rsidR="00447DBC" w:rsidRPr="00CE2BFB" w:rsidTr="00447DBC">
        <w:trPr>
          <w:trHeight w:val="1270"/>
        </w:trPr>
        <w:tc>
          <w:tcPr>
            <w:tcW w:w="10977" w:type="dxa"/>
            <w:gridSpan w:val="5"/>
            <w:tcBorders>
              <w:top w:val="single" w:sz="4" w:space="0" w:color="auto"/>
              <w:left w:val="single" w:sz="4" w:space="0" w:color="auto"/>
              <w:bottom w:val="single" w:sz="4" w:space="0" w:color="auto"/>
              <w:right w:val="single" w:sz="4" w:space="0" w:color="auto"/>
            </w:tcBorders>
            <w:shd w:val="clear" w:color="auto" w:fill="C4BC96"/>
          </w:tcPr>
          <w:p w:rsidR="00447DBC" w:rsidRDefault="00447DBC" w:rsidP="00195AA9">
            <w:pPr>
              <w:pStyle w:val="ListParagraph"/>
              <w:ind w:left="0"/>
              <w:rPr>
                <w:rFonts w:ascii="GHEA Grapalat" w:hAnsi="GHEA Grapalat" w:cs="Sylfaen"/>
                <w:sz w:val="20"/>
                <w:szCs w:val="20"/>
              </w:rPr>
            </w:pPr>
            <w:r>
              <w:rPr>
                <w:rFonts w:ascii="GHEA Grapalat" w:hAnsi="GHEA Grapalat" w:cs="Sylfaen"/>
                <w:sz w:val="20"/>
                <w:szCs w:val="20"/>
              </w:rPr>
              <w:t>3.2</w:t>
            </w:r>
            <w:r>
              <w:rPr>
                <w:rFonts w:ascii="GHEA Grapalat" w:hAnsi="GHEA Grapalat" w:cs="Sylfaen"/>
                <w:sz w:val="20"/>
                <w:szCs w:val="20"/>
                <w:lang w:val="hy-AM"/>
              </w:rPr>
              <w:t>.</w:t>
            </w:r>
            <w:r w:rsidRPr="00CE2BFB">
              <w:rPr>
                <w:rFonts w:ascii="GHEA Grapalat" w:hAnsi="GHEA Grapalat" w:cs="Sylfaen"/>
                <w:sz w:val="20"/>
                <w:szCs w:val="20"/>
              </w:rPr>
              <w:t xml:space="preserve"> ԾՐԱԳՐԻ</w:t>
            </w:r>
            <w:r w:rsidRPr="00CE2BFB">
              <w:rPr>
                <w:rFonts w:ascii="GHEA Grapalat" w:hAnsi="GHEA Grapalat" w:cs="Times Armenian"/>
                <w:sz w:val="20"/>
                <w:szCs w:val="20"/>
              </w:rPr>
              <w:t xml:space="preserve"> ՄԻՋՈՑԱՌՈՒՄՆԵՐԻ ԱՐԴՅՈՒՆՔԱՅԻՆ ՑՈՒՑԱՆԻՇՆԵՐԸ</w:t>
            </w:r>
            <w:r w:rsidRPr="00CE2BFB">
              <w:rPr>
                <w:rFonts w:ascii="GHEA Grapalat" w:hAnsi="GHEA Grapalat" w:cs="Sylfaen"/>
                <w:sz w:val="20"/>
                <w:szCs w:val="20"/>
              </w:rPr>
              <w:t>՝</w:t>
            </w:r>
          </w:p>
        </w:tc>
      </w:tr>
      <w:tr w:rsidR="0036259A" w:rsidRPr="009D2638" w:rsidTr="004E6508">
        <w:trPr>
          <w:trHeight w:val="256"/>
        </w:trPr>
        <w:tc>
          <w:tcPr>
            <w:tcW w:w="1278" w:type="dxa"/>
            <w:tcBorders>
              <w:top w:val="single" w:sz="4" w:space="0" w:color="auto"/>
              <w:left w:val="single" w:sz="4" w:space="0" w:color="auto"/>
              <w:bottom w:val="single" w:sz="4" w:space="0" w:color="auto"/>
              <w:right w:val="single" w:sz="4" w:space="0" w:color="auto"/>
            </w:tcBorders>
            <w:shd w:val="clear" w:color="auto" w:fill="BFBFBF"/>
            <w:hideMark/>
          </w:tcPr>
          <w:p w:rsidR="0036259A" w:rsidRPr="00CE2BFB" w:rsidRDefault="0036259A" w:rsidP="0036259A">
            <w:pPr>
              <w:pStyle w:val="ListParagraph"/>
              <w:ind w:left="0"/>
              <w:rPr>
                <w:rFonts w:ascii="GHEA Grapalat" w:hAnsi="GHEA Grapalat" w:cs="Sylfaen"/>
                <w:bCs/>
                <w:sz w:val="20"/>
                <w:szCs w:val="20"/>
              </w:rPr>
            </w:pPr>
            <w:r w:rsidRPr="00CE2BFB">
              <w:rPr>
                <w:rFonts w:ascii="GHEA Grapalat" w:hAnsi="GHEA Grapalat" w:cs="Sylfaen"/>
                <w:bCs/>
                <w:sz w:val="20"/>
                <w:szCs w:val="20"/>
              </w:rPr>
              <w:t>Միջոցառման դասիչը</w:t>
            </w:r>
          </w:p>
        </w:tc>
        <w:tc>
          <w:tcPr>
            <w:tcW w:w="2430" w:type="dxa"/>
            <w:tcBorders>
              <w:top w:val="single" w:sz="4" w:space="0" w:color="auto"/>
              <w:left w:val="single" w:sz="4" w:space="0" w:color="auto"/>
              <w:bottom w:val="single" w:sz="4" w:space="0" w:color="auto"/>
              <w:right w:val="single" w:sz="4" w:space="0" w:color="auto"/>
            </w:tcBorders>
            <w:shd w:val="clear" w:color="auto" w:fill="BFBFBF"/>
            <w:hideMark/>
          </w:tcPr>
          <w:p w:rsidR="0036259A" w:rsidRPr="00CE2BFB" w:rsidRDefault="0036259A" w:rsidP="0036259A">
            <w:pPr>
              <w:pStyle w:val="ListParagraph"/>
              <w:ind w:left="0"/>
              <w:rPr>
                <w:rFonts w:ascii="GHEA Grapalat" w:hAnsi="GHEA Grapalat" w:cs="Sylfaen"/>
                <w:bCs/>
                <w:sz w:val="20"/>
                <w:szCs w:val="20"/>
              </w:rPr>
            </w:pPr>
            <w:r w:rsidRPr="00CE2BFB">
              <w:rPr>
                <w:rFonts w:ascii="GHEA Grapalat" w:hAnsi="GHEA Grapalat" w:cs="Sylfaen"/>
                <w:bCs/>
                <w:sz w:val="20"/>
                <w:szCs w:val="20"/>
              </w:rPr>
              <w:t>Միջոցառման անվանումը</w:t>
            </w:r>
          </w:p>
        </w:tc>
        <w:tc>
          <w:tcPr>
            <w:tcW w:w="1860" w:type="dxa"/>
            <w:tcBorders>
              <w:top w:val="single" w:sz="4" w:space="0" w:color="auto"/>
              <w:left w:val="single" w:sz="4" w:space="0" w:color="auto"/>
              <w:bottom w:val="single" w:sz="4" w:space="0" w:color="auto"/>
              <w:right w:val="single" w:sz="4" w:space="0" w:color="auto"/>
            </w:tcBorders>
            <w:shd w:val="clear" w:color="auto" w:fill="BFBFBF"/>
            <w:hideMark/>
          </w:tcPr>
          <w:p w:rsidR="0036259A" w:rsidRPr="00CE2BFB" w:rsidRDefault="0036259A" w:rsidP="0036259A">
            <w:pPr>
              <w:pStyle w:val="ListParagraph"/>
              <w:ind w:left="0"/>
              <w:rPr>
                <w:rFonts w:ascii="GHEA Grapalat" w:hAnsi="GHEA Grapalat" w:cs="Sylfaen"/>
                <w:bCs/>
                <w:sz w:val="20"/>
                <w:szCs w:val="20"/>
              </w:rPr>
            </w:pPr>
            <w:r w:rsidRPr="00CE2BFB">
              <w:rPr>
                <w:rFonts w:ascii="GHEA Grapalat" w:hAnsi="GHEA Grapalat" w:cs="Sylfaen"/>
                <w:bCs/>
                <w:sz w:val="20"/>
                <w:szCs w:val="20"/>
              </w:rPr>
              <w:t>Արդյունքի չափորոշիչը</w:t>
            </w:r>
          </w:p>
        </w:tc>
        <w:tc>
          <w:tcPr>
            <w:tcW w:w="2306" w:type="dxa"/>
            <w:tcBorders>
              <w:top w:val="single" w:sz="4" w:space="0" w:color="auto"/>
              <w:left w:val="single" w:sz="4" w:space="0" w:color="auto"/>
              <w:bottom w:val="single" w:sz="4" w:space="0" w:color="auto"/>
              <w:right w:val="single" w:sz="4" w:space="0" w:color="auto"/>
            </w:tcBorders>
            <w:shd w:val="clear" w:color="auto" w:fill="BFBFBF"/>
          </w:tcPr>
          <w:p w:rsidR="0036259A" w:rsidRPr="00B23064" w:rsidRDefault="0036259A" w:rsidP="0036259A">
            <w:pPr>
              <w:pStyle w:val="ListParagraph"/>
              <w:ind w:left="0"/>
              <w:jc w:val="center"/>
              <w:rPr>
                <w:rFonts w:ascii="GHEA Grapalat" w:hAnsi="GHEA Grapalat" w:cs="Sylfaen"/>
                <w:bCs/>
                <w:sz w:val="20"/>
                <w:szCs w:val="20"/>
              </w:rPr>
            </w:pPr>
            <w:r w:rsidRPr="00B23064">
              <w:rPr>
                <w:rFonts w:ascii="GHEA Grapalat" w:hAnsi="GHEA Grapalat" w:cs="Sylfaen"/>
                <w:bCs/>
                <w:sz w:val="20"/>
                <w:szCs w:val="20"/>
              </w:rPr>
              <w:t>Չափման միավորը</w:t>
            </w:r>
          </w:p>
        </w:tc>
        <w:tc>
          <w:tcPr>
            <w:tcW w:w="3103" w:type="dxa"/>
            <w:tcBorders>
              <w:top w:val="single" w:sz="4" w:space="0" w:color="auto"/>
              <w:left w:val="single" w:sz="4" w:space="0" w:color="auto"/>
              <w:bottom w:val="single" w:sz="4" w:space="0" w:color="auto"/>
              <w:right w:val="single" w:sz="4" w:space="0" w:color="auto"/>
            </w:tcBorders>
            <w:shd w:val="clear" w:color="auto" w:fill="BFBFBF"/>
          </w:tcPr>
          <w:p w:rsidR="0036259A" w:rsidRPr="00B23064" w:rsidRDefault="0036259A" w:rsidP="0036259A">
            <w:pPr>
              <w:pStyle w:val="ListParagraph"/>
              <w:ind w:left="0"/>
              <w:jc w:val="center"/>
              <w:rPr>
                <w:rFonts w:ascii="GHEA Grapalat" w:hAnsi="GHEA Grapalat" w:cs="Sylfaen"/>
                <w:bCs/>
                <w:sz w:val="20"/>
                <w:szCs w:val="20"/>
              </w:rPr>
            </w:pPr>
            <w:r w:rsidRPr="00B23064">
              <w:rPr>
                <w:rFonts w:ascii="GHEA Grapalat" w:hAnsi="GHEA Grapalat" w:cs="Sylfaen"/>
                <w:bCs/>
                <w:sz w:val="20"/>
                <w:szCs w:val="20"/>
              </w:rPr>
              <w:t>Հղումներ չափորոշիչը նկարագրող մանրամասն աղյուսակին</w:t>
            </w:r>
          </w:p>
        </w:tc>
      </w:tr>
      <w:tr w:rsidR="0036259A" w:rsidRPr="00032383" w:rsidTr="00DA5776">
        <w:trPr>
          <w:trHeight w:val="1855"/>
        </w:trPr>
        <w:tc>
          <w:tcPr>
            <w:tcW w:w="1278" w:type="dxa"/>
            <w:tcBorders>
              <w:top w:val="single" w:sz="4" w:space="0" w:color="auto"/>
              <w:left w:val="single" w:sz="4" w:space="0" w:color="auto"/>
              <w:right w:val="single" w:sz="4" w:space="0" w:color="auto"/>
            </w:tcBorders>
            <w:shd w:val="clear" w:color="auto" w:fill="auto"/>
            <w:hideMark/>
          </w:tcPr>
          <w:p w:rsidR="0036259A" w:rsidRPr="00AB3C7E" w:rsidRDefault="0036259A" w:rsidP="0036259A">
            <w:pPr>
              <w:pStyle w:val="ListParagraph"/>
              <w:ind w:left="0"/>
              <w:rPr>
                <w:rFonts w:ascii="GHEA Grapalat" w:hAnsi="GHEA Grapalat" w:cs="Sylfaen"/>
                <w:bCs/>
                <w:sz w:val="20"/>
                <w:szCs w:val="20"/>
                <w:lang w:val="hy-AM"/>
              </w:rPr>
            </w:pPr>
          </w:p>
          <w:p w:rsidR="0036259A" w:rsidRDefault="0036259A" w:rsidP="0036259A">
            <w:pPr>
              <w:pStyle w:val="ListParagraph"/>
              <w:ind w:left="0"/>
              <w:rPr>
                <w:rFonts w:ascii="GHEA Grapalat" w:hAnsi="GHEA Grapalat" w:cs="Sylfaen"/>
                <w:bCs/>
                <w:sz w:val="20"/>
                <w:szCs w:val="20"/>
                <w:lang w:val="hy-AM"/>
              </w:rPr>
            </w:pPr>
          </w:p>
          <w:p w:rsidR="0036259A" w:rsidRDefault="004B2628" w:rsidP="0036259A">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11001</w:t>
            </w:r>
          </w:p>
          <w:p w:rsidR="0036259A" w:rsidRDefault="0036259A" w:rsidP="0036259A">
            <w:pPr>
              <w:pStyle w:val="ListParagraph"/>
              <w:ind w:left="0"/>
              <w:rPr>
                <w:rFonts w:ascii="GHEA Grapalat" w:hAnsi="GHEA Grapalat" w:cs="Sylfaen"/>
                <w:bCs/>
                <w:sz w:val="20"/>
                <w:szCs w:val="20"/>
                <w:lang w:val="hy-AM"/>
              </w:rPr>
            </w:pPr>
          </w:p>
          <w:p w:rsidR="00DA5776" w:rsidRDefault="00DA5776" w:rsidP="0036259A">
            <w:pPr>
              <w:pStyle w:val="ListParagraph"/>
              <w:ind w:left="0"/>
              <w:rPr>
                <w:rFonts w:ascii="GHEA Grapalat" w:hAnsi="GHEA Grapalat" w:cs="Sylfaen"/>
                <w:bCs/>
                <w:sz w:val="20"/>
                <w:szCs w:val="20"/>
                <w:lang w:val="hy-AM"/>
              </w:rPr>
            </w:pPr>
          </w:p>
          <w:p w:rsidR="0036259A" w:rsidRPr="00AB3C7E" w:rsidRDefault="0036259A" w:rsidP="0036259A">
            <w:pPr>
              <w:pStyle w:val="ListParagraph"/>
              <w:ind w:left="0"/>
              <w:rPr>
                <w:rFonts w:ascii="GHEA Grapalat" w:hAnsi="GHEA Grapalat" w:cs="Sylfaen"/>
                <w:bCs/>
                <w:sz w:val="20"/>
                <w:szCs w:val="20"/>
                <w:lang w:val="hy-AM"/>
              </w:rPr>
            </w:pPr>
          </w:p>
        </w:tc>
        <w:tc>
          <w:tcPr>
            <w:tcW w:w="2430" w:type="dxa"/>
            <w:tcBorders>
              <w:top w:val="single" w:sz="4" w:space="0" w:color="auto"/>
              <w:left w:val="single" w:sz="4" w:space="0" w:color="auto"/>
              <w:right w:val="single" w:sz="4" w:space="0" w:color="auto"/>
            </w:tcBorders>
            <w:shd w:val="clear" w:color="auto" w:fill="auto"/>
            <w:hideMark/>
          </w:tcPr>
          <w:p w:rsidR="0036259A" w:rsidRPr="00B927C8" w:rsidRDefault="0036259A" w:rsidP="0036259A">
            <w:pPr>
              <w:rPr>
                <w:rFonts w:ascii="GHEA Grapalat" w:hAnsi="GHEA Grapalat"/>
                <w:iCs/>
                <w:sz w:val="20"/>
                <w:szCs w:val="20"/>
                <w:lang w:val="hy-AM"/>
              </w:rPr>
            </w:pPr>
            <w:r w:rsidRPr="00B927C8">
              <w:rPr>
                <w:rFonts w:ascii="GHEA Grapalat" w:hAnsi="GHEA Grapalat"/>
                <w:iCs/>
                <w:sz w:val="20"/>
                <w:szCs w:val="20"/>
                <w:lang w:val="hy-AM"/>
              </w:rPr>
              <w:t xml:space="preserve">Նախադպրոցական </w:t>
            </w:r>
            <w:r>
              <w:rPr>
                <w:rFonts w:ascii="GHEA Grapalat" w:hAnsi="GHEA Grapalat"/>
                <w:iCs/>
                <w:sz w:val="20"/>
                <w:szCs w:val="20"/>
                <w:lang w:val="hy-AM"/>
              </w:rPr>
              <w:t>կրթության հասանելիության և որակի ապահովում</w:t>
            </w:r>
            <w:r w:rsidRPr="00B927C8">
              <w:rPr>
                <w:rFonts w:ascii="GHEA Grapalat" w:hAnsi="GHEA Grapalat"/>
                <w:iCs/>
                <w:sz w:val="20"/>
                <w:szCs w:val="20"/>
                <w:lang w:val="hy-AM"/>
              </w:rPr>
              <w:t xml:space="preserve"> </w:t>
            </w:r>
          </w:p>
          <w:p w:rsidR="0036259A" w:rsidRPr="00AB3C7E" w:rsidRDefault="0036259A" w:rsidP="0036259A">
            <w:pPr>
              <w:rPr>
                <w:rFonts w:ascii="GHEA Grapalat" w:hAnsi="GHEA Grapalat"/>
                <w:iCs/>
                <w:sz w:val="20"/>
                <w:szCs w:val="20"/>
                <w:lang w:val="hy-AM"/>
              </w:rPr>
            </w:pPr>
          </w:p>
        </w:tc>
        <w:tc>
          <w:tcPr>
            <w:tcW w:w="1860" w:type="dxa"/>
            <w:tcBorders>
              <w:top w:val="single" w:sz="4" w:space="0" w:color="auto"/>
              <w:left w:val="single" w:sz="4" w:space="0" w:color="auto"/>
              <w:right w:val="single" w:sz="4" w:space="0" w:color="auto"/>
            </w:tcBorders>
            <w:shd w:val="clear" w:color="auto" w:fill="auto"/>
            <w:hideMark/>
          </w:tcPr>
          <w:p w:rsidR="0036259A" w:rsidRPr="00AB3C7E" w:rsidRDefault="0036259A" w:rsidP="0036259A">
            <w:pPr>
              <w:pStyle w:val="ListParagraph"/>
              <w:ind w:left="0"/>
              <w:rPr>
                <w:rFonts w:ascii="GHEA Grapalat" w:hAnsi="GHEA Grapalat"/>
                <w:iCs/>
                <w:sz w:val="20"/>
                <w:szCs w:val="20"/>
                <w:lang w:val="hy-AM"/>
              </w:rPr>
            </w:pPr>
            <w:r w:rsidRPr="00AB3C7E">
              <w:rPr>
                <w:rFonts w:ascii="GHEA Grapalat" w:hAnsi="GHEA Grapalat"/>
                <w:iCs/>
                <w:sz w:val="20"/>
                <w:szCs w:val="20"/>
                <w:lang w:val="hy-AM"/>
              </w:rPr>
              <w:t xml:space="preserve">Ծառայությունը ստացող երեխաների միջին տարեկան թիվը, մարդ </w:t>
            </w:r>
          </w:p>
        </w:tc>
        <w:tc>
          <w:tcPr>
            <w:tcW w:w="2306" w:type="dxa"/>
            <w:tcBorders>
              <w:top w:val="single" w:sz="4" w:space="0" w:color="auto"/>
              <w:left w:val="single" w:sz="4" w:space="0" w:color="auto"/>
              <w:right w:val="single" w:sz="4" w:space="0" w:color="auto"/>
            </w:tcBorders>
            <w:shd w:val="clear" w:color="auto" w:fill="auto"/>
          </w:tcPr>
          <w:p w:rsidR="0036259A" w:rsidRPr="004B2628" w:rsidRDefault="004B2628" w:rsidP="0036259A">
            <w:pPr>
              <w:jc w:val="center"/>
              <w:rPr>
                <w:rFonts w:ascii="GHEA Grapalat" w:hAnsi="GHEA Grapalat"/>
                <w:iCs/>
                <w:sz w:val="20"/>
                <w:szCs w:val="20"/>
                <w:lang w:val="hy-AM"/>
              </w:rPr>
            </w:pPr>
            <w:r>
              <w:rPr>
                <w:rFonts w:ascii="GHEA Grapalat" w:hAnsi="GHEA Grapalat"/>
                <w:iCs/>
                <w:sz w:val="20"/>
                <w:szCs w:val="20"/>
                <w:lang w:val="hy-AM"/>
              </w:rPr>
              <w:t>մարդ</w:t>
            </w:r>
          </w:p>
        </w:tc>
        <w:tc>
          <w:tcPr>
            <w:tcW w:w="3103" w:type="dxa"/>
            <w:tcBorders>
              <w:top w:val="single" w:sz="4" w:space="0" w:color="auto"/>
              <w:left w:val="single" w:sz="4" w:space="0" w:color="auto"/>
              <w:right w:val="single" w:sz="4" w:space="0" w:color="auto"/>
            </w:tcBorders>
            <w:shd w:val="clear" w:color="auto" w:fill="auto"/>
          </w:tcPr>
          <w:p w:rsidR="0036259A" w:rsidRPr="00321A84" w:rsidRDefault="004B2628" w:rsidP="0036259A">
            <w:pPr>
              <w:jc w:val="center"/>
              <w:rPr>
                <w:rFonts w:ascii="GHEA Grapalat" w:hAnsi="GHEA Grapalat"/>
                <w:iCs/>
                <w:sz w:val="20"/>
                <w:szCs w:val="20"/>
              </w:rPr>
            </w:pPr>
            <w:r w:rsidRPr="00B23064">
              <w:rPr>
                <w:rFonts w:ascii="GHEA Grapalat" w:hAnsi="GHEA Grapalat"/>
                <w:sz w:val="20"/>
                <w:szCs w:val="20"/>
                <w:lang w:val="hy-AM"/>
              </w:rPr>
              <w:t>Աղյուսակ</w:t>
            </w:r>
            <w:r w:rsidRPr="00B23064">
              <w:rPr>
                <w:rFonts w:ascii="GHEA Grapalat" w:hAnsi="GHEA Grapalat"/>
                <w:sz w:val="20"/>
                <w:szCs w:val="20"/>
              </w:rPr>
              <w:t xml:space="preserve"> 3.1.</w:t>
            </w:r>
            <w:r w:rsidRPr="00B23064">
              <w:rPr>
                <w:rFonts w:ascii="GHEA Grapalat" w:hAnsi="GHEA Grapalat"/>
                <w:sz w:val="20"/>
                <w:szCs w:val="20"/>
                <w:lang w:val="hy-AM"/>
              </w:rPr>
              <w:t>1</w:t>
            </w:r>
          </w:p>
        </w:tc>
      </w:tr>
      <w:tr w:rsidR="004B2628" w:rsidRPr="00C064FC" w:rsidTr="003268FA">
        <w:trPr>
          <w:trHeight w:val="522"/>
        </w:trPr>
        <w:tc>
          <w:tcPr>
            <w:tcW w:w="1278" w:type="dxa"/>
            <w:tcBorders>
              <w:left w:val="single" w:sz="4" w:space="0" w:color="auto"/>
              <w:right w:val="single" w:sz="4" w:space="0" w:color="auto"/>
            </w:tcBorders>
            <w:shd w:val="clear" w:color="auto" w:fill="auto"/>
          </w:tcPr>
          <w:p w:rsidR="004B2628" w:rsidRPr="00AB3C7E" w:rsidRDefault="004B2628" w:rsidP="004B2628">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12001</w:t>
            </w:r>
          </w:p>
        </w:tc>
        <w:tc>
          <w:tcPr>
            <w:tcW w:w="2430" w:type="dxa"/>
            <w:tcBorders>
              <w:left w:val="single" w:sz="4" w:space="0" w:color="auto"/>
              <w:right w:val="single" w:sz="4" w:space="0" w:color="auto"/>
            </w:tcBorders>
            <w:shd w:val="clear" w:color="auto" w:fill="auto"/>
          </w:tcPr>
          <w:p w:rsidR="004B2628" w:rsidRPr="00AB3C7E" w:rsidRDefault="004B2628" w:rsidP="008349A5">
            <w:pPr>
              <w:rPr>
                <w:rFonts w:ascii="GHEA Grapalat" w:hAnsi="GHEA Grapalat"/>
                <w:iCs/>
                <w:sz w:val="20"/>
                <w:szCs w:val="20"/>
                <w:lang w:val="hy-AM"/>
              </w:rPr>
            </w:pPr>
            <w:r w:rsidRPr="0073549A">
              <w:rPr>
                <w:rFonts w:ascii="GHEA Grapalat" w:hAnsi="GHEA Grapalat" w:cs="Sylfaen"/>
                <w:bCs/>
                <w:color w:val="000000" w:themeColor="text1"/>
                <w:sz w:val="20"/>
                <w:szCs w:val="20"/>
                <w:lang w:val="hy-AM"/>
              </w:rPr>
              <w:t xml:space="preserve">Սոցիալական որոշ խմբերի  </w:t>
            </w:r>
            <w:r w:rsidR="008349A5">
              <w:rPr>
                <w:rFonts w:ascii="GHEA Grapalat" w:hAnsi="GHEA Grapalat" w:cs="Sylfaen"/>
                <w:bCs/>
                <w:color w:val="000000" w:themeColor="text1"/>
                <w:sz w:val="20"/>
                <w:szCs w:val="20"/>
                <w:lang w:val="hy-AM"/>
              </w:rPr>
              <w:t xml:space="preserve">մինչև </w:t>
            </w:r>
            <w:r w:rsidRPr="0073549A">
              <w:rPr>
                <w:rFonts w:ascii="GHEA Grapalat" w:hAnsi="GHEA Grapalat" w:cs="Sylfaen"/>
                <w:bCs/>
                <w:color w:val="000000" w:themeColor="text1"/>
                <w:sz w:val="20"/>
                <w:szCs w:val="20"/>
                <w:lang w:val="hy-AM"/>
              </w:rPr>
              <w:t>5 տարեկան երեխաների նախադպրոցական կրթության ապահովում</w:t>
            </w:r>
          </w:p>
        </w:tc>
        <w:tc>
          <w:tcPr>
            <w:tcW w:w="1860" w:type="dxa"/>
            <w:tcBorders>
              <w:top w:val="single" w:sz="4" w:space="0" w:color="auto"/>
              <w:left w:val="single" w:sz="4" w:space="0" w:color="auto"/>
              <w:right w:val="single" w:sz="4" w:space="0" w:color="auto"/>
            </w:tcBorders>
            <w:shd w:val="clear" w:color="auto" w:fill="auto"/>
          </w:tcPr>
          <w:p w:rsidR="004B2628" w:rsidRPr="00AB3C7E" w:rsidRDefault="003C231E" w:rsidP="008349A5">
            <w:pPr>
              <w:pStyle w:val="ListParagraph"/>
              <w:ind w:left="0"/>
              <w:rPr>
                <w:rFonts w:ascii="GHEA Grapalat" w:hAnsi="GHEA Grapalat"/>
                <w:iCs/>
                <w:sz w:val="20"/>
                <w:szCs w:val="20"/>
                <w:lang w:val="hy-AM"/>
              </w:rPr>
            </w:pPr>
            <w:r>
              <w:rPr>
                <w:rFonts w:ascii="GHEA Grapalat" w:hAnsi="GHEA Grapalat"/>
                <w:iCs/>
                <w:sz w:val="20"/>
                <w:szCs w:val="20"/>
                <w:lang w:val="hy-AM"/>
              </w:rPr>
              <w:t>Ն</w:t>
            </w:r>
            <w:r w:rsidR="004B2628" w:rsidRPr="008759AF">
              <w:rPr>
                <w:rFonts w:ascii="GHEA Grapalat" w:hAnsi="GHEA Grapalat"/>
                <w:iCs/>
                <w:sz w:val="20"/>
                <w:szCs w:val="20"/>
                <w:lang w:val="hy-AM"/>
              </w:rPr>
              <w:t>ախադպրոցական կրթության</w:t>
            </w:r>
            <w:r w:rsidR="004B2628">
              <w:rPr>
                <w:rFonts w:ascii="GHEA Grapalat" w:hAnsi="GHEA Grapalat"/>
                <w:iCs/>
                <w:sz w:val="20"/>
                <w:szCs w:val="20"/>
                <w:lang w:val="hy-AM"/>
              </w:rPr>
              <w:t xml:space="preserve"> մեջ ս</w:t>
            </w:r>
            <w:r w:rsidR="004B2628" w:rsidRPr="008759AF">
              <w:rPr>
                <w:rFonts w:ascii="GHEA Grapalat" w:hAnsi="GHEA Grapalat"/>
                <w:iCs/>
                <w:sz w:val="20"/>
                <w:szCs w:val="20"/>
                <w:lang w:val="hy-AM"/>
              </w:rPr>
              <w:t>ոցիալական որոշ խմբերի</w:t>
            </w:r>
            <w:r w:rsidR="004B2628">
              <w:rPr>
                <w:rFonts w:ascii="GHEA Grapalat" w:hAnsi="GHEA Grapalat"/>
                <w:iCs/>
                <w:sz w:val="20"/>
                <w:szCs w:val="20"/>
                <w:lang w:val="hy-AM"/>
              </w:rPr>
              <w:t xml:space="preserve">  </w:t>
            </w:r>
            <w:r w:rsidR="008349A5">
              <w:rPr>
                <w:rFonts w:ascii="GHEA Grapalat" w:hAnsi="GHEA Grapalat"/>
                <w:iCs/>
                <w:sz w:val="20"/>
                <w:szCs w:val="20"/>
                <w:lang w:val="hy-AM"/>
              </w:rPr>
              <w:t>մինչև 5</w:t>
            </w:r>
            <w:r w:rsidR="004B2628" w:rsidRPr="008759AF">
              <w:rPr>
                <w:rFonts w:ascii="GHEA Grapalat" w:hAnsi="GHEA Grapalat"/>
                <w:iCs/>
                <w:sz w:val="20"/>
                <w:szCs w:val="20"/>
                <w:lang w:val="hy-AM"/>
              </w:rPr>
              <w:t xml:space="preserve"> տարեկան երեխաների </w:t>
            </w:r>
            <w:r w:rsidR="004B2628">
              <w:rPr>
                <w:rFonts w:ascii="GHEA Grapalat" w:hAnsi="GHEA Grapalat"/>
                <w:iCs/>
                <w:sz w:val="20"/>
                <w:szCs w:val="20"/>
                <w:lang w:val="hy-AM"/>
              </w:rPr>
              <w:t>ընդգրկված երեխաների թիվ</w:t>
            </w:r>
          </w:p>
        </w:tc>
        <w:tc>
          <w:tcPr>
            <w:tcW w:w="2306" w:type="dxa"/>
            <w:tcBorders>
              <w:top w:val="single" w:sz="4" w:space="0" w:color="auto"/>
              <w:left w:val="single" w:sz="4" w:space="0" w:color="auto"/>
              <w:right w:val="single" w:sz="4" w:space="0" w:color="auto"/>
            </w:tcBorders>
            <w:shd w:val="clear" w:color="auto" w:fill="auto"/>
          </w:tcPr>
          <w:p w:rsidR="004B2628" w:rsidRPr="0036259A" w:rsidRDefault="00BE328F" w:rsidP="00BE328F">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w:t>
            </w:r>
            <w:r w:rsidR="004B2628">
              <w:rPr>
                <w:rFonts w:ascii="GHEA Grapalat" w:hAnsi="GHEA Grapalat" w:cs="Sylfaen"/>
                <w:bCs/>
                <w:sz w:val="20"/>
                <w:szCs w:val="20"/>
                <w:lang w:val="hy-AM"/>
              </w:rPr>
              <w:t>արդ</w:t>
            </w:r>
            <w:r>
              <w:rPr>
                <w:rFonts w:ascii="GHEA Grapalat" w:hAnsi="GHEA Grapalat" w:cs="Sylfaen"/>
                <w:bCs/>
                <w:sz w:val="20"/>
                <w:szCs w:val="20"/>
                <w:lang w:val="hy-AM"/>
              </w:rPr>
              <w:t xml:space="preserve"> </w:t>
            </w:r>
            <w:r w:rsidRPr="00D04337">
              <w:rPr>
                <w:rFonts w:ascii="GHEA Grapalat" w:hAnsi="GHEA Grapalat" w:cs="Sylfaen"/>
                <w:bCs/>
                <w:color w:val="000000" w:themeColor="text1"/>
                <w:sz w:val="20"/>
                <w:szCs w:val="20"/>
                <w:lang w:val="hy-AM"/>
              </w:rPr>
              <w:t xml:space="preserve"> </w:t>
            </w:r>
          </w:p>
        </w:tc>
        <w:tc>
          <w:tcPr>
            <w:tcW w:w="3103" w:type="dxa"/>
            <w:tcBorders>
              <w:top w:val="single" w:sz="4" w:space="0" w:color="auto"/>
              <w:left w:val="single" w:sz="4" w:space="0" w:color="auto"/>
              <w:right w:val="single" w:sz="4" w:space="0" w:color="auto"/>
            </w:tcBorders>
            <w:shd w:val="clear" w:color="auto" w:fill="auto"/>
          </w:tcPr>
          <w:p w:rsidR="004B2628" w:rsidRPr="00AB3C7E" w:rsidRDefault="004B2628" w:rsidP="004B2628">
            <w:pPr>
              <w:pStyle w:val="ListParagraph"/>
              <w:ind w:left="0"/>
              <w:rPr>
                <w:rFonts w:ascii="GHEA Grapalat" w:hAnsi="GHEA Grapalat" w:cs="Sylfaen"/>
                <w:bCs/>
                <w:sz w:val="20"/>
                <w:szCs w:val="20"/>
                <w:lang w:val="hy-AM"/>
              </w:rPr>
            </w:pPr>
            <w:r w:rsidRPr="00991C23">
              <w:rPr>
                <w:rFonts w:ascii="GHEA Grapalat" w:hAnsi="GHEA Grapalat" w:cs="Sylfaen"/>
                <w:bCs/>
                <w:sz w:val="20"/>
                <w:szCs w:val="20"/>
                <w:lang w:val="ru-RU"/>
              </w:rPr>
              <w:t xml:space="preserve"> </w:t>
            </w:r>
            <w:r w:rsidRPr="00AB3C7E">
              <w:rPr>
                <w:rFonts w:ascii="GHEA Grapalat" w:hAnsi="GHEA Grapalat" w:cs="Sylfaen"/>
                <w:bCs/>
                <w:sz w:val="20"/>
                <w:szCs w:val="20"/>
                <w:lang w:val="hy-AM"/>
              </w:rPr>
              <w:t>Աղյուսակ</w:t>
            </w:r>
            <w:r w:rsidRPr="00AB3C7E">
              <w:rPr>
                <w:rFonts w:ascii="GHEA Grapalat" w:hAnsi="GHEA Grapalat" w:cs="Sylfaen"/>
                <w:bCs/>
                <w:sz w:val="20"/>
                <w:szCs w:val="20"/>
              </w:rPr>
              <w:t xml:space="preserve"> 3.1.</w:t>
            </w:r>
            <w:r>
              <w:rPr>
                <w:rFonts w:ascii="GHEA Grapalat" w:hAnsi="GHEA Grapalat" w:cs="Sylfaen"/>
                <w:bCs/>
                <w:sz w:val="20"/>
                <w:szCs w:val="20"/>
                <w:lang w:val="hy-AM"/>
              </w:rPr>
              <w:t>4</w:t>
            </w:r>
          </w:p>
          <w:p w:rsidR="004B2628" w:rsidRPr="00AB3C7E" w:rsidRDefault="004B2628" w:rsidP="004B2628">
            <w:pPr>
              <w:pStyle w:val="ListParagraph"/>
              <w:ind w:left="0"/>
              <w:rPr>
                <w:rFonts w:ascii="GHEA Grapalat" w:hAnsi="GHEA Grapalat" w:cs="Sylfaen"/>
                <w:bCs/>
                <w:sz w:val="20"/>
                <w:szCs w:val="20"/>
              </w:rPr>
            </w:pPr>
          </w:p>
          <w:p w:rsidR="004B2628" w:rsidRPr="00AB3C7E" w:rsidRDefault="004B2628" w:rsidP="004B2628">
            <w:pPr>
              <w:pStyle w:val="ListParagraph"/>
              <w:ind w:left="0"/>
              <w:rPr>
                <w:rFonts w:ascii="GHEA Grapalat" w:hAnsi="GHEA Grapalat" w:cs="Sylfaen"/>
                <w:bCs/>
                <w:sz w:val="20"/>
                <w:szCs w:val="20"/>
              </w:rPr>
            </w:pPr>
          </w:p>
        </w:tc>
      </w:tr>
      <w:tr w:rsidR="003C231E" w:rsidRPr="00C064FC" w:rsidTr="0083128B">
        <w:trPr>
          <w:trHeight w:val="256"/>
        </w:trPr>
        <w:tc>
          <w:tcPr>
            <w:tcW w:w="1278" w:type="dxa"/>
            <w:tcBorders>
              <w:top w:val="single" w:sz="4" w:space="0" w:color="auto"/>
              <w:left w:val="single" w:sz="4" w:space="0" w:color="auto"/>
              <w:bottom w:val="single" w:sz="4" w:space="0" w:color="auto"/>
              <w:right w:val="single" w:sz="4" w:space="0" w:color="auto"/>
            </w:tcBorders>
            <w:shd w:val="clear" w:color="auto" w:fill="auto"/>
          </w:tcPr>
          <w:p w:rsidR="003C231E" w:rsidRPr="00AB3C7E" w:rsidRDefault="003C231E" w:rsidP="003C231E">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11002</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C231E" w:rsidRPr="004F2035" w:rsidRDefault="003C231E" w:rsidP="003C231E">
            <w:pPr>
              <w:rPr>
                <w:rFonts w:ascii="GHEA Grapalat" w:hAnsi="GHEA Grapalat"/>
                <w:sz w:val="20"/>
                <w:szCs w:val="20"/>
                <w:lang w:val="hy-AM"/>
              </w:rPr>
            </w:pPr>
            <w:r w:rsidRPr="00873230">
              <w:rPr>
                <w:rFonts w:ascii="GHEA Grapalat" w:hAnsi="GHEA Grapalat"/>
                <w:bCs/>
                <w:sz w:val="20"/>
                <w:szCs w:val="20"/>
                <w:lang w:val="hy-AM"/>
              </w:rPr>
              <w:t xml:space="preserve">Նախադպրոցական </w:t>
            </w:r>
            <w:r>
              <w:rPr>
                <w:rFonts w:ascii="GHEA Grapalat" w:hAnsi="GHEA Grapalat"/>
                <w:bCs/>
                <w:sz w:val="20"/>
                <w:szCs w:val="20"/>
                <w:lang w:val="hy-AM"/>
              </w:rPr>
              <w:t xml:space="preserve">ծրագրեր իրականացնող ուսումնական </w:t>
            </w:r>
            <w:r w:rsidRPr="00873230">
              <w:rPr>
                <w:rFonts w:ascii="GHEA Grapalat" w:hAnsi="GHEA Grapalat"/>
                <w:bCs/>
                <w:sz w:val="20"/>
                <w:szCs w:val="20"/>
                <w:lang w:val="hy-AM"/>
              </w:rPr>
              <w:t xml:space="preserve">հաստատությունների </w:t>
            </w:r>
            <w:r>
              <w:rPr>
                <w:rFonts w:ascii="GHEA Grapalat" w:hAnsi="GHEA Grapalat"/>
                <w:bCs/>
                <w:sz w:val="20"/>
                <w:szCs w:val="20"/>
                <w:lang w:val="hy-AM"/>
              </w:rPr>
              <w:t>մանկավարժների վերապատրաստումներ</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3C231E" w:rsidRPr="00AB3C7E" w:rsidRDefault="003C231E" w:rsidP="003C231E">
            <w:pPr>
              <w:rPr>
                <w:rFonts w:ascii="GHEA Grapalat" w:hAnsi="GHEA Grapalat"/>
                <w:sz w:val="20"/>
                <w:szCs w:val="20"/>
                <w:lang w:val="hy-AM"/>
              </w:rPr>
            </w:pPr>
            <w:r>
              <w:rPr>
                <w:rFonts w:ascii="GHEA Grapalat" w:hAnsi="GHEA Grapalat"/>
                <w:sz w:val="20"/>
                <w:szCs w:val="20"/>
                <w:lang w:val="hy-AM"/>
              </w:rPr>
              <w:t>Վերապատրաստված մանկավարժական աշխատողների թիվ</w:t>
            </w:r>
          </w:p>
        </w:tc>
        <w:tc>
          <w:tcPr>
            <w:tcW w:w="2306" w:type="dxa"/>
            <w:tcBorders>
              <w:top w:val="single" w:sz="4" w:space="0" w:color="auto"/>
              <w:left w:val="single" w:sz="4" w:space="0" w:color="auto"/>
              <w:bottom w:val="single" w:sz="4" w:space="0" w:color="auto"/>
              <w:right w:val="single" w:sz="4" w:space="0" w:color="auto"/>
            </w:tcBorders>
            <w:shd w:val="clear" w:color="auto" w:fill="auto"/>
          </w:tcPr>
          <w:p w:rsidR="003C231E" w:rsidRPr="001E6206" w:rsidRDefault="003C231E" w:rsidP="003C231E">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3103" w:type="dxa"/>
            <w:tcBorders>
              <w:top w:val="single" w:sz="4" w:space="0" w:color="auto"/>
              <w:left w:val="single" w:sz="4" w:space="0" w:color="auto"/>
              <w:bottom w:val="single" w:sz="4" w:space="0" w:color="auto"/>
              <w:right w:val="single" w:sz="4" w:space="0" w:color="auto"/>
            </w:tcBorders>
            <w:shd w:val="clear" w:color="auto" w:fill="auto"/>
          </w:tcPr>
          <w:p w:rsidR="003C231E" w:rsidRPr="00AB3C7E" w:rsidDel="00AA0232" w:rsidRDefault="003C231E" w:rsidP="003C231E">
            <w:pPr>
              <w:rPr>
                <w:rFonts w:ascii="GHEA Grapalat" w:hAnsi="GHEA Grapalat"/>
                <w:sz w:val="20"/>
                <w:szCs w:val="20"/>
                <w:lang w:val="hy-AM"/>
              </w:rPr>
            </w:pPr>
            <w:r w:rsidRPr="00AB3C7E">
              <w:rPr>
                <w:rFonts w:ascii="GHEA Grapalat" w:hAnsi="GHEA Grapalat"/>
                <w:sz w:val="20"/>
                <w:szCs w:val="20"/>
                <w:lang w:val="hy-AM"/>
              </w:rPr>
              <w:t>Աղյուսակ</w:t>
            </w:r>
            <w:r w:rsidRPr="00AB3C7E">
              <w:rPr>
                <w:rFonts w:ascii="GHEA Grapalat" w:hAnsi="GHEA Grapalat"/>
                <w:sz w:val="20"/>
                <w:szCs w:val="20"/>
                <w:lang w:val="en-US"/>
              </w:rPr>
              <w:t xml:space="preserve"> 3.1.</w:t>
            </w:r>
            <w:r>
              <w:rPr>
                <w:rFonts w:ascii="GHEA Grapalat" w:hAnsi="GHEA Grapalat"/>
                <w:sz w:val="20"/>
                <w:szCs w:val="20"/>
                <w:lang w:val="hy-AM"/>
              </w:rPr>
              <w:t>2</w:t>
            </w:r>
          </w:p>
        </w:tc>
      </w:tr>
      <w:tr w:rsidR="003C231E" w:rsidRPr="00C064FC" w:rsidTr="006C3D11">
        <w:trPr>
          <w:trHeight w:val="533"/>
        </w:trPr>
        <w:tc>
          <w:tcPr>
            <w:tcW w:w="1278" w:type="dxa"/>
            <w:tcBorders>
              <w:left w:val="single" w:sz="4" w:space="0" w:color="auto"/>
              <w:right w:val="single" w:sz="4" w:space="0" w:color="auto"/>
            </w:tcBorders>
            <w:shd w:val="clear" w:color="auto" w:fill="auto"/>
          </w:tcPr>
          <w:p w:rsidR="003C231E" w:rsidRPr="00AB3C7E" w:rsidRDefault="003C231E" w:rsidP="003C231E">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12002</w:t>
            </w:r>
          </w:p>
        </w:tc>
        <w:tc>
          <w:tcPr>
            <w:tcW w:w="2430" w:type="dxa"/>
            <w:tcBorders>
              <w:left w:val="single" w:sz="4" w:space="0" w:color="auto"/>
              <w:right w:val="single" w:sz="4" w:space="0" w:color="auto"/>
            </w:tcBorders>
            <w:shd w:val="clear" w:color="auto" w:fill="auto"/>
          </w:tcPr>
          <w:p w:rsidR="003C231E" w:rsidRPr="00873230" w:rsidRDefault="003C231E" w:rsidP="003C231E">
            <w:pPr>
              <w:rPr>
                <w:rFonts w:ascii="GHEA Grapalat" w:hAnsi="GHEA Grapalat"/>
                <w:sz w:val="20"/>
                <w:szCs w:val="20"/>
                <w:lang w:val="hy-AM"/>
              </w:rPr>
            </w:pPr>
            <w:r w:rsidRPr="00D579CF">
              <w:rPr>
                <w:rFonts w:ascii="GHEA Grapalat" w:hAnsi="GHEA Grapalat"/>
                <w:sz w:val="20"/>
                <w:szCs w:val="20"/>
                <w:lang w:val="hy-AM"/>
              </w:rPr>
              <w:t>Մասնագիկան զարգացման և վարձատրության փոխկապակցված համակարգի ներդրում՝ նախադպրոցական հաստատությունների մանկավարժներին տարակարգի շնորհման գործընթացի միջոցով</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3C231E" w:rsidRPr="00AB3C7E" w:rsidRDefault="008349A5" w:rsidP="003C231E">
            <w:pPr>
              <w:pStyle w:val="ListParagraph"/>
              <w:ind w:left="0"/>
              <w:rPr>
                <w:rFonts w:ascii="GHEA Grapalat" w:hAnsi="GHEA Grapalat"/>
                <w:iCs/>
                <w:sz w:val="20"/>
                <w:szCs w:val="20"/>
                <w:lang w:val="hy-AM"/>
              </w:rPr>
            </w:pPr>
            <w:r w:rsidRPr="00D04337">
              <w:rPr>
                <w:rFonts w:ascii="GHEA Grapalat" w:hAnsi="GHEA Grapalat"/>
                <w:iCs/>
                <w:color w:val="000000" w:themeColor="text1"/>
                <w:sz w:val="20"/>
                <w:szCs w:val="20"/>
                <w:lang w:val="hy-AM"/>
              </w:rPr>
              <w:t xml:space="preserve">Որակավորման տարակարգ ստացած </w:t>
            </w:r>
            <w:r>
              <w:rPr>
                <w:rFonts w:ascii="GHEA Grapalat" w:hAnsi="GHEA Grapalat"/>
                <w:iCs/>
                <w:color w:val="000000" w:themeColor="text1"/>
                <w:sz w:val="20"/>
                <w:szCs w:val="20"/>
                <w:lang w:val="hy-AM"/>
              </w:rPr>
              <w:t xml:space="preserve">մանկավարժական աշխատողների </w:t>
            </w:r>
            <w:r w:rsidRPr="00D04337">
              <w:rPr>
                <w:rFonts w:ascii="GHEA Grapalat" w:hAnsi="GHEA Grapalat"/>
                <w:iCs/>
                <w:color w:val="000000" w:themeColor="text1"/>
                <w:sz w:val="20"/>
                <w:szCs w:val="20"/>
                <w:lang w:val="hy-AM"/>
              </w:rPr>
              <w:t xml:space="preserve"> թիվը</w:t>
            </w:r>
          </w:p>
        </w:tc>
        <w:tc>
          <w:tcPr>
            <w:tcW w:w="2306" w:type="dxa"/>
            <w:tcBorders>
              <w:top w:val="single" w:sz="4" w:space="0" w:color="auto"/>
              <w:left w:val="single" w:sz="4" w:space="0" w:color="auto"/>
              <w:bottom w:val="single" w:sz="4" w:space="0" w:color="auto"/>
              <w:right w:val="single" w:sz="4" w:space="0" w:color="auto"/>
            </w:tcBorders>
            <w:shd w:val="clear" w:color="auto" w:fill="auto"/>
          </w:tcPr>
          <w:p w:rsidR="003C231E" w:rsidRPr="00AB3C7E" w:rsidRDefault="003C231E" w:rsidP="003C231E">
            <w:pPr>
              <w:pStyle w:val="ListParagraph"/>
              <w:ind w:left="0"/>
              <w:rPr>
                <w:rFonts w:ascii="GHEA Grapalat" w:hAnsi="GHEA Grapalat" w:cs="Sylfaen"/>
                <w:bCs/>
                <w:sz w:val="20"/>
                <w:szCs w:val="20"/>
                <w:lang w:val="ru-RU"/>
              </w:rPr>
            </w:pPr>
            <w:r>
              <w:rPr>
                <w:rFonts w:ascii="GHEA Grapalat" w:hAnsi="GHEA Grapalat" w:cs="Sylfaen"/>
                <w:bCs/>
                <w:sz w:val="20"/>
                <w:szCs w:val="20"/>
              </w:rPr>
              <w:t>մարդ</w:t>
            </w:r>
          </w:p>
          <w:p w:rsidR="003C231E" w:rsidRPr="00AB3C7E" w:rsidRDefault="003C231E" w:rsidP="003C231E">
            <w:pPr>
              <w:pStyle w:val="ListParagraph"/>
              <w:ind w:left="0"/>
              <w:rPr>
                <w:rFonts w:ascii="GHEA Grapalat" w:hAnsi="GHEA Grapalat" w:cs="Sylfaen"/>
                <w:bCs/>
                <w:sz w:val="20"/>
                <w:szCs w:val="20"/>
                <w:lang w:val="ru-RU"/>
              </w:rPr>
            </w:pPr>
          </w:p>
        </w:tc>
        <w:tc>
          <w:tcPr>
            <w:tcW w:w="3103" w:type="dxa"/>
            <w:tcBorders>
              <w:top w:val="single" w:sz="4" w:space="0" w:color="auto"/>
              <w:left w:val="single" w:sz="4" w:space="0" w:color="auto"/>
              <w:bottom w:val="single" w:sz="4" w:space="0" w:color="auto"/>
              <w:right w:val="single" w:sz="4" w:space="0" w:color="auto"/>
            </w:tcBorders>
            <w:shd w:val="clear" w:color="auto" w:fill="auto"/>
          </w:tcPr>
          <w:p w:rsidR="003C231E" w:rsidRPr="00AB3C7E" w:rsidRDefault="003C231E" w:rsidP="003C231E">
            <w:pPr>
              <w:pStyle w:val="ListParagraph"/>
              <w:ind w:left="0"/>
              <w:rPr>
                <w:rFonts w:ascii="GHEA Grapalat" w:hAnsi="GHEA Grapalat" w:cs="Sylfaen"/>
                <w:bCs/>
                <w:sz w:val="20"/>
                <w:szCs w:val="20"/>
                <w:lang w:val="hy-AM"/>
              </w:rPr>
            </w:pPr>
            <w:r w:rsidRPr="00AB3C7E">
              <w:rPr>
                <w:rFonts w:ascii="GHEA Grapalat" w:hAnsi="GHEA Grapalat" w:cs="Sylfaen"/>
                <w:bCs/>
                <w:sz w:val="20"/>
                <w:szCs w:val="20"/>
                <w:lang w:val="hy-AM"/>
              </w:rPr>
              <w:t xml:space="preserve">Աղյուսակ </w:t>
            </w:r>
            <w:r w:rsidRPr="00AB3C7E">
              <w:rPr>
                <w:rFonts w:ascii="GHEA Grapalat" w:hAnsi="GHEA Grapalat" w:cs="Sylfaen"/>
                <w:bCs/>
                <w:sz w:val="20"/>
                <w:szCs w:val="20"/>
              </w:rPr>
              <w:t>3.1.</w:t>
            </w:r>
            <w:r>
              <w:rPr>
                <w:rFonts w:ascii="GHEA Grapalat" w:hAnsi="GHEA Grapalat" w:cs="Sylfaen"/>
                <w:bCs/>
                <w:sz w:val="20"/>
                <w:szCs w:val="20"/>
                <w:lang w:val="hy-AM"/>
              </w:rPr>
              <w:t>3</w:t>
            </w:r>
          </w:p>
        </w:tc>
      </w:tr>
      <w:tr w:rsidR="003C231E" w:rsidRPr="00C064FC" w:rsidTr="00E9224D">
        <w:trPr>
          <w:trHeight w:val="2342"/>
        </w:trPr>
        <w:tc>
          <w:tcPr>
            <w:tcW w:w="1278" w:type="dxa"/>
            <w:tcBorders>
              <w:left w:val="single" w:sz="4" w:space="0" w:color="auto"/>
              <w:right w:val="single" w:sz="4" w:space="0" w:color="auto"/>
            </w:tcBorders>
            <w:shd w:val="clear" w:color="auto" w:fill="auto"/>
          </w:tcPr>
          <w:p w:rsidR="003C231E" w:rsidRPr="00AB3C7E" w:rsidRDefault="003C231E" w:rsidP="003C231E">
            <w:pPr>
              <w:pStyle w:val="ListParagraph"/>
              <w:ind w:left="0"/>
              <w:rPr>
                <w:rFonts w:ascii="GHEA Grapalat" w:hAnsi="GHEA Grapalat" w:cs="Sylfaen"/>
                <w:bCs/>
                <w:sz w:val="20"/>
                <w:szCs w:val="20"/>
                <w:lang w:val="hy-AM"/>
              </w:rPr>
            </w:pPr>
          </w:p>
        </w:tc>
        <w:tc>
          <w:tcPr>
            <w:tcW w:w="2430" w:type="dxa"/>
            <w:tcBorders>
              <w:left w:val="single" w:sz="4" w:space="0" w:color="auto"/>
              <w:right w:val="single" w:sz="4" w:space="0" w:color="auto"/>
            </w:tcBorders>
            <w:shd w:val="clear" w:color="auto" w:fill="auto"/>
          </w:tcPr>
          <w:p w:rsidR="003C231E" w:rsidRDefault="003C231E" w:rsidP="003C231E">
            <w:pPr>
              <w:rPr>
                <w:rFonts w:ascii="GHEA Grapalat" w:hAnsi="GHEA Grapalat"/>
                <w:sz w:val="20"/>
                <w:szCs w:val="20"/>
                <w:lang w:val="hy-AM"/>
              </w:rPr>
            </w:pPr>
          </w:p>
        </w:tc>
        <w:tc>
          <w:tcPr>
            <w:tcW w:w="1860" w:type="dxa"/>
            <w:tcBorders>
              <w:top w:val="single" w:sz="4" w:space="0" w:color="auto"/>
              <w:left w:val="single" w:sz="4" w:space="0" w:color="auto"/>
              <w:right w:val="single" w:sz="4" w:space="0" w:color="auto"/>
            </w:tcBorders>
            <w:shd w:val="clear" w:color="auto" w:fill="auto"/>
          </w:tcPr>
          <w:p w:rsidR="003C231E" w:rsidRDefault="003C231E" w:rsidP="003C231E">
            <w:pPr>
              <w:pStyle w:val="ListParagraph"/>
              <w:ind w:left="0"/>
              <w:rPr>
                <w:rFonts w:ascii="GHEA Grapalat" w:hAnsi="GHEA Grapalat"/>
                <w:iCs/>
                <w:sz w:val="20"/>
                <w:szCs w:val="20"/>
                <w:lang w:val="hy-AM"/>
              </w:rPr>
            </w:pPr>
          </w:p>
        </w:tc>
        <w:tc>
          <w:tcPr>
            <w:tcW w:w="2306" w:type="dxa"/>
            <w:tcBorders>
              <w:top w:val="single" w:sz="4" w:space="0" w:color="auto"/>
              <w:left w:val="single" w:sz="4" w:space="0" w:color="auto"/>
              <w:right w:val="single" w:sz="4" w:space="0" w:color="auto"/>
            </w:tcBorders>
            <w:shd w:val="clear" w:color="auto" w:fill="auto"/>
          </w:tcPr>
          <w:p w:rsidR="003C231E" w:rsidRPr="00AB3C7E" w:rsidRDefault="003C231E" w:rsidP="003C231E">
            <w:pPr>
              <w:pStyle w:val="ListParagraph"/>
              <w:ind w:left="0"/>
              <w:rPr>
                <w:rFonts w:ascii="GHEA Grapalat" w:hAnsi="GHEA Grapalat" w:cs="Sylfaen"/>
                <w:bCs/>
                <w:sz w:val="20"/>
                <w:szCs w:val="20"/>
                <w:lang w:val="ru-RU"/>
              </w:rPr>
            </w:pPr>
          </w:p>
        </w:tc>
        <w:tc>
          <w:tcPr>
            <w:tcW w:w="3103" w:type="dxa"/>
            <w:tcBorders>
              <w:top w:val="single" w:sz="4" w:space="0" w:color="auto"/>
              <w:left w:val="single" w:sz="4" w:space="0" w:color="auto"/>
              <w:right w:val="single" w:sz="4" w:space="0" w:color="auto"/>
            </w:tcBorders>
            <w:shd w:val="clear" w:color="auto" w:fill="auto"/>
          </w:tcPr>
          <w:p w:rsidR="003C231E" w:rsidRPr="00AB3C7E" w:rsidRDefault="003C231E" w:rsidP="003C231E">
            <w:pPr>
              <w:pStyle w:val="ListParagraph"/>
              <w:ind w:left="0"/>
              <w:rPr>
                <w:rFonts w:ascii="GHEA Grapalat" w:hAnsi="GHEA Grapalat" w:cs="Sylfaen"/>
                <w:b/>
                <w:bCs/>
                <w:sz w:val="20"/>
                <w:szCs w:val="20"/>
                <w:lang w:val="hy-AM"/>
              </w:rPr>
            </w:pPr>
          </w:p>
        </w:tc>
      </w:tr>
    </w:tbl>
    <w:p w:rsidR="00E45C78" w:rsidRDefault="00E45C78" w:rsidP="00C7090E">
      <w:pPr>
        <w:pStyle w:val="ListParagraph"/>
        <w:ind w:left="0"/>
        <w:rPr>
          <w:rFonts w:ascii="GHEA Grapalat" w:hAnsi="GHEA Grapalat" w:cs="Sylfaen"/>
          <w:i/>
          <w:sz w:val="20"/>
          <w:szCs w:val="20"/>
          <w:lang w:val="hy-AM"/>
        </w:rPr>
      </w:pPr>
    </w:p>
    <w:p w:rsidR="00C7090E" w:rsidRPr="005302F9" w:rsidRDefault="00C7090E" w:rsidP="00C7090E">
      <w:pPr>
        <w:pStyle w:val="ListParagraph"/>
        <w:ind w:left="0"/>
        <w:rPr>
          <w:rFonts w:ascii="GHEA Grapalat" w:hAnsi="GHEA Grapalat" w:cs="Sylfaen"/>
          <w:sz w:val="20"/>
          <w:szCs w:val="20"/>
          <w:lang w:val="hy-AM"/>
        </w:rPr>
      </w:pPr>
      <w:r w:rsidRPr="005302F9">
        <w:rPr>
          <w:rFonts w:ascii="GHEA Grapalat" w:hAnsi="GHEA Grapalat" w:cs="Sylfaen"/>
          <w:bCs/>
          <w:sz w:val="20"/>
          <w:szCs w:val="20"/>
          <w:lang w:val="hy-AM"/>
        </w:rPr>
        <w:t xml:space="preserve">4. ԾՐԱԳՐԻ ԱՐԴՅՈՒՆՔԱՅԻՆ ՉԱՓՈՐՈՇԻՉՆԵՐԻ ՄԱՆՐԱՄԱՍՆ ՆԿԱՐԱԳՐՈՒԹՅՈՒՆԸ </w:t>
      </w:r>
    </w:p>
    <w:p w:rsidR="00D655F6" w:rsidRPr="00AB3C7E" w:rsidRDefault="00C7090E" w:rsidP="00D0584C">
      <w:pPr>
        <w:pStyle w:val="ListParagraph"/>
        <w:ind w:left="0"/>
        <w:jc w:val="both"/>
        <w:rPr>
          <w:rFonts w:ascii="GHEA Grapalat" w:eastAsia="MS Mincho" w:hAnsi="GHEA Grapalat"/>
          <w:sz w:val="20"/>
          <w:szCs w:val="20"/>
          <w:lang w:val="hy-AM"/>
        </w:rPr>
      </w:pPr>
      <w:r w:rsidRPr="005302F9">
        <w:rPr>
          <w:rFonts w:ascii="GHEA Grapalat" w:hAnsi="GHEA Grapalat" w:cs="Sylfaen"/>
          <w:bCs/>
          <w:sz w:val="20"/>
          <w:szCs w:val="20"/>
          <w:lang w:val="hy-AM"/>
        </w:rPr>
        <w:t>4.1</w:t>
      </w:r>
      <w:r w:rsidR="00875852">
        <w:rPr>
          <w:rFonts w:ascii="MS Mincho" w:eastAsia="MS Mincho" w:hAnsi="MS Mincho" w:cs="MS Mincho"/>
          <w:bCs/>
          <w:sz w:val="20"/>
          <w:szCs w:val="20"/>
          <w:lang w:val="hy-AM"/>
        </w:rPr>
        <w:t>․</w:t>
      </w:r>
      <w:r w:rsidRPr="005302F9">
        <w:rPr>
          <w:rFonts w:ascii="GHEA Grapalat" w:hAnsi="GHEA Grapalat" w:cs="Sylfaen"/>
          <w:bCs/>
          <w:sz w:val="20"/>
          <w:szCs w:val="20"/>
          <w:lang w:val="hy-AM"/>
        </w:rPr>
        <w:t xml:space="preserve"> </w:t>
      </w:r>
    </w:p>
    <w:p w:rsidR="008B6791" w:rsidRPr="00AB3C7E" w:rsidRDefault="008B6791">
      <w:pPr>
        <w:rPr>
          <w:rFonts w:ascii="GHEA Grapalat" w:eastAsia="MS Mincho" w:hAnsi="GHEA Grapalat" w:cs="Times New Roman"/>
          <w:sz w:val="20"/>
          <w:szCs w:val="20"/>
          <w:lang w:val="hy-AM"/>
        </w:rPr>
      </w:pPr>
      <w:r w:rsidRPr="00AB3C7E">
        <w:rPr>
          <w:rFonts w:ascii="GHEA Grapalat" w:eastAsia="MS Mincho" w:hAnsi="GHEA Grapalat" w:cs="Times New Roman"/>
          <w:sz w:val="20"/>
          <w:szCs w:val="20"/>
          <w:lang w:val="hy-AM"/>
        </w:rPr>
        <w:t>Աղյուսակ 3</w:t>
      </w:r>
      <w:r w:rsidR="00176B13">
        <w:rPr>
          <w:rFonts w:ascii="Times New Roman" w:eastAsia="MS Mincho" w:hAnsi="Times New Roman" w:cs="Times New Roman"/>
          <w:sz w:val="20"/>
          <w:szCs w:val="20"/>
        </w:rPr>
        <w:t>.</w:t>
      </w:r>
      <w:r w:rsidRPr="00AB3C7E">
        <w:rPr>
          <w:rFonts w:ascii="GHEA Grapalat" w:eastAsia="MS Mincho" w:hAnsi="GHEA Grapalat" w:cs="Times New Roman"/>
          <w:sz w:val="20"/>
          <w:szCs w:val="20"/>
          <w:lang w:val="hy-AM"/>
        </w:rPr>
        <w:t>1</w:t>
      </w:r>
      <w:r w:rsidR="00176B13">
        <w:rPr>
          <w:rFonts w:ascii="Times New Roman" w:eastAsia="MS Mincho" w:hAnsi="Times New Roman" w:cs="Times New Roman"/>
          <w:sz w:val="20"/>
          <w:szCs w:val="20"/>
        </w:rPr>
        <w:t>.</w:t>
      </w:r>
      <w:r w:rsidRPr="00AB3C7E">
        <w:rPr>
          <w:rFonts w:ascii="GHEA Grapalat" w:eastAsia="MS Mincho" w:hAnsi="GHEA Grapalat" w:cs="Times New Roman"/>
          <w:sz w:val="20"/>
          <w:szCs w:val="20"/>
          <w:lang w:val="hy-AM"/>
        </w:rPr>
        <w:t>1</w:t>
      </w:r>
    </w:p>
    <w:tbl>
      <w:tblPr>
        <w:tblW w:w="1103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7200"/>
        <w:gridCol w:w="11"/>
      </w:tblGrid>
      <w:tr w:rsidR="007678B4" w:rsidRPr="00AB3C7E" w:rsidTr="008349A5">
        <w:tc>
          <w:tcPr>
            <w:tcW w:w="11039" w:type="dxa"/>
            <w:gridSpan w:val="3"/>
            <w:tcBorders>
              <w:top w:val="single" w:sz="4" w:space="0" w:color="auto"/>
              <w:left w:val="single" w:sz="4" w:space="0" w:color="auto"/>
              <w:bottom w:val="single" w:sz="4" w:space="0" w:color="auto"/>
              <w:right w:val="single" w:sz="4" w:space="0" w:color="auto"/>
            </w:tcBorders>
            <w:shd w:val="clear" w:color="auto" w:fill="C4BC96"/>
            <w:hideMark/>
          </w:tcPr>
          <w:p w:rsidR="007678B4" w:rsidRPr="00AB3C7E" w:rsidRDefault="007678B4" w:rsidP="00D655F6">
            <w:pPr>
              <w:jc w:val="both"/>
              <w:rPr>
                <w:rFonts w:ascii="GHEA Grapalat" w:hAnsi="GHEA Grapalat"/>
                <w:i/>
                <w:sz w:val="20"/>
                <w:szCs w:val="20"/>
                <w:lang w:eastAsia="en-GB"/>
              </w:rPr>
            </w:pPr>
            <w:r w:rsidRPr="00AB3C7E">
              <w:rPr>
                <w:rFonts w:ascii="GHEA Grapalat" w:hAnsi="GHEA Grapalat"/>
                <w:b/>
                <w:sz w:val="20"/>
                <w:szCs w:val="20"/>
              </w:rPr>
              <w:lastRenderedPageBreak/>
              <w:t>Չափորոշիչի նկարագրությունը</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Չափորոշիչի անվանումը (հապավումը)</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D04337" w:rsidRDefault="00321A84" w:rsidP="00D655F6">
            <w:pPr>
              <w:jc w:val="both"/>
              <w:rPr>
                <w:rFonts w:ascii="GHEA Grapalat" w:hAnsi="GHEA Grapalat" w:cs="Sylfaen"/>
                <w:bCs/>
                <w:color w:val="000000" w:themeColor="text1"/>
                <w:sz w:val="20"/>
                <w:szCs w:val="20"/>
                <w:lang w:val="hy-AM"/>
              </w:rPr>
            </w:pPr>
            <w:r w:rsidRPr="00321A84">
              <w:rPr>
                <w:rFonts w:ascii="GHEA Grapalat" w:hAnsi="GHEA Grapalat" w:cs="Sylfaen"/>
                <w:bCs/>
                <w:color w:val="000000" w:themeColor="text1"/>
                <w:sz w:val="20"/>
                <w:szCs w:val="20"/>
                <w:lang w:val="hy-AM"/>
              </w:rPr>
              <w:t>Նախադպրոցական կրթության հասանելիության և որակի ապահովում</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Կիրառման ոլորտ/տարածքը</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D04337" w:rsidRDefault="006D5E00" w:rsidP="00D655F6">
            <w:pPr>
              <w:jc w:val="both"/>
              <w:rPr>
                <w:rFonts w:ascii="GHEA Grapalat" w:hAnsi="GHEA Grapalat"/>
                <w:sz w:val="20"/>
                <w:szCs w:val="20"/>
                <w:lang w:val="hy-AM" w:eastAsia="en-GB"/>
              </w:rPr>
            </w:pPr>
            <w:r>
              <w:rPr>
                <w:rFonts w:ascii="GHEA Grapalat" w:hAnsi="GHEA Grapalat"/>
                <w:sz w:val="20"/>
                <w:szCs w:val="20"/>
                <w:lang w:val="hy-AM" w:eastAsia="en-GB"/>
              </w:rPr>
              <w:t>Նախադպրոցական կրթություն, հ</w:t>
            </w:r>
            <w:r w:rsidR="00952524" w:rsidRPr="00D04337">
              <w:rPr>
                <w:rFonts w:ascii="GHEA Grapalat" w:hAnsi="GHEA Grapalat"/>
                <w:sz w:val="20"/>
                <w:szCs w:val="20"/>
                <w:lang w:val="hy-AM" w:eastAsia="en-GB"/>
              </w:rPr>
              <w:t>անրակրթություն</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 xml:space="preserve">Սահմանումը </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D04337" w:rsidRDefault="003C231E" w:rsidP="006D5E00">
            <w:pPr>
              <w:pStyle w:val="ListParagraph"/>
              <w:ind w:left="0"/>
              <w:rPr>
                <w:rFonts w:ascii="GHEA Grapalat" w:hAnsi="GHEA Grapalat"/>
                <w:sz w:val="20"/>
                <w:szCs w:val="20"/>
                <w:lang w:val="hy-AM" w:eastAsia="en-GB"/>
              </w:rPr>
            </w:pPr>
            <w:r w:rsidRPr="00AB3C7E">
              <w:rPr>
                <w:rFonts w:ascii="GHEA Grapalat" w:hAnsi="GHEA Grapalat"/>
                <w:iCs/>
                <w:sz w:val="20"/>
                <w:szCs w:val="20"/>
                <w:lang w:val="hy-AM"/>
              </w:rPr>
              <w:t>Ծառայությունը ստացող երեխաների միջին տարեկան թիվը, մարդ</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 xml:space="preserve">Չափման միավորը </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D04337" w:rsidRDefault="00867D5B" w:rsidP="00D655F6">
            <w:pPr>
              <w:jc w:val="both"/>
              <w:rPr>
                <w:rFonts w:ascii="GHEA Grapalat" w:hAnsi="GHEA Grapalat"/>
                <w:sz w:val="20"/>
                <w:szCs w:val="20"/>
                <w:lang w:val="en-US" w:eastAsia="en-GB"/>
              </w:rPr>
            </w:pPr>
            <w:r w:rsidRPr="00D04337">
              <w:rPr>
                <w:rFonts w:ascii="GHEA Grapalat" w:hAnsi="GHEA Grapalat"/>
                <w:sz w:val="20"/>
                <w:szCs w:val="20"/>
                <w:lang w:val="en-US"/>
              </w:rPr>
              <w:t>%</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Տեսակ/տիպը</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D04337" w:rsidRDefault="00867D5B" w:rsidP="00D655F6">
            <w:pPr>
              <w:jc w:val="both"/>
              <w:rPr>
                <w:rFonts w:ascii="GHEA Grapalat" w:hAnsi="GHEA Grapalat"/>
                <w:sz w:val="20"/>
                <w:szCs w:val="20"/>
                <w:lang w:eastAsia="en-GB"/>
              </w:rPr>
            </w:pPr>
            <w:r w:rsidRPr="00D04337">
              <w:rPr>
                <w:rFonts w:ascii="GHEA Grapalat" w:hAnsi="GHEA Grapalat"/>
                <w:sz w:val="20"/>
                <w:szCs w:val="20"/>
              </w:rPr>
              <w:t>վերջնական արդյունք</w:t>
            </w:r>
            <w:r w:rsidR="008B6791" w:rsidRPr="00D04337">
              <w:rPr>
                <w:rFonts w:ascii="GHEA Grapalat" w:hAnsi="GHEA Grapalat"/>
                <w:sz w:val="20"/>
                <w:szCs w:val="20"/>
                <w:lang w:val="hy-AM"/>
              </w:rPr>
              <w:t>, քանակ</w:t>
            </w:r>
            <w:r w:rsidRPr="00D04337">
              <w:rPr>
                <w:rFonts w:ascii="GHEA Grapalat" w:hAnsi="GHEA Grapalat"/>
                <w:sz w:val="20"/>
                <w:szCs w:val="20"/>
              </w:rPr>
              <w:t xml:space="preserve"> </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Ներկայացման բացվածքը/կառուցվածքը</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D04337" w:rsidRDefault="00867D5B" w:rsidP="00D655F6">
            <w:pPr>
              <w:jc w:val="both"/>
              <w:rPr>
                <w:rFonts w:ascii="GHEA Grapalat" w:hAnsi="GHEA Grapalat"/>
                <w:sz w:val="20"/>
                <w:szCs w:val="20"/>
                <w:lang w:eastAsia="en-GB"/>
              </w:rPr>
            </w:pPr>
            <w:r w:rsidRPr="00D04337">
              <w:rPr>
                <w:rFonts w:ascii="GHEA Grapalat" w:hAnsi="GHEA Grapalat"/>
                <w:sz w:val="20"/>
                <w:szCs w:val="20"/>
                <w:lang w:val="hy-AM" w:eastAsia="en-GB"/>
              </w:rPr>
              <w:t xml:space="preserve">Ըստ սեռի, ըստ ՀՀ մարզերի </w:t>
            </w:r>
          </w:p>
        </w:tc>
      </w:tr>
      <w:tr w:rsidR="00867D5B" w:rsidRPr="00AB3C7E" w:rsidTr="008349A5">
        <w:trPr>
          <w:trHeight w:val="175"/>
        </w:trPr>
        <w:tc>
          <w:tcPr>
            <w:tcW w:w="11039" w:type="dxa"/>
            <w:gridSpan w:val="3"/>
            <w:tcBorders>
              <w:top w:val="single" w:sz="4" w:space="0" w:color="auto"/>
              <w:left w:val="single" w:sz="4" w:space="0" w:color="auto"/>
              <w:bottom w:val="single" w:sz="4" w:space="0" w:color="auto"/>
              <w:right w:val="single" w:sz="4" w:space="0" w:color="auto"/>
            </w:tcBorders>
            <w:shd w:val="clear" w:color="auto" w:fill="C4BC96"/>
            <w:hideMark/>
          </w:tcPr>
          <w:p w:rsidR="00867D5B" w:rsidRPr="00D04337" w:rsidRDefault="00867D5B" w:rsidP="00D655F6">
            <w:pPr>
              <w:jc w:val="both"/>
              <w:rPr>
                <w:rFonts w:ascii="GHEA Grapalat" w:hAnsi="GHEA Grapalat"/>
                <w:sz w:val="20"/>
                <w:szCs w:val="20"/>
                <w:lang w:eastAsia="en-GB"/>
              </w:rPr>
            </w:pPr>
            <w:r w:rsidRPr="00D04337">
              <w:rPr>
                <w:rFonts w:ascii="GHEA Grapalat" w:hAnsi="GHEA Grapalat"/>
                <w:b/>
                <w:sz w:val="20"/>
                <w:szCs w:val="20"/>
              </w:rPr>
              <w:t>Տվյալների ստացումը</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Տվյալների հավաքագրման մեթոդը</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D04337" w:rsidRDefault="00867D5B" w:rsidP="00D655F6">
            <w:pPr>
              <w:jc w:val="both"/>
              <w:rPr>
                <w:rFonts w:ascii="GHEA Grapalat" w:hAnsi="GHEA Grapalat"/>
                <w:sz w:val="20"/>
                <w:szCs w:val="20"/>
                <w:lang w:eastAsia="en-GB"/>
              </w:rPr>
            </w:pPr>
            <w:r w:rsidRPr="00D04337">
              <w:rPr>
                <w:rFonts w:ascii="GHEA Grapalat" w:hAnsi="GHEA Grapalat"/>
                <w:sz w:val="20"/>
                <w:szCs w:val="20"/>
              </w:rPr>
              <w:t>հաշվետվություններով հավաքվող տեղակատվություն</w:t>
            </w:r>
            <w:r w:rsidRPr="00D04337">
              <w:rPr>
                <w:rFonts w:ascii="GHEA Grapalat" w:hAnsi="GHEA Grapalat"/>
                <w:sz w:val="20"/>
                <w:szCs w:val="20"/>
                <w:lang w:val="hy-AM"/>
              </w:rPr>
              <w:t xml:space="preserve">, </w:t>
            </w:r>
            <w:r w:rsidR="005135F3">
              <w:rPr>
                <w:rFonts w:ascii="GHEA Grapalat" w:hAnsi="GHEA Grapalat"/>
                <w:sz w:val="20"/>
                <w:szCs w:val="20"/>
                <w:lang w:val="hy-AM"/>
              </w:rPr>
              <w:t xml:space="preserve">որը հավաքագրվում է «Կրթության կառավարման տեղեկատվական համակարգում» և </w:t>
            </w:r>
            <w:r w:rsidRPr="00D04337">
              <w:rPr>
                <w:rFonts w:ascii="GHEA Grapalat" w:hAnsi="GHEA Grapalat"/>
                <w:sz w:val="20"/>
                <w:szCs w:val="20"/>
                <w:lang w:val="hy-AM"/>
              </w:rPr>
              <w:t xml:space="preserve"> ամփոփվում է</w:t>
            </w:r>
            <w:r w:rsidRPr="00D04337">
              <w:rPr>
                <w:rFonts w:ascii="GHEA Grapalat" w:hAnsi="GHEA Grapalat"/>
                <w:sz w:val="20"/>
                <w:szCs w:val="20"/>
              </w:rPr>
              <w:t xml:space="preserve"> </w:t>
            </w:r>
            <w:r w:rsidRPr="00D04337">
              <w:rPr>
                <w:rFonts w:ascii="GHEA Grapalat" w:hAnsi="GHEA Grapalat"/>
                <w:sz w:val="20"/>
                <w:szCs w:val="20"/>
                <w:lang w:val="hy-AM"/>
              </w:rPr>
              <w:t>ՀՀ վիճակագրական կոմիտեի կողմից՝ ՀՀ սոցիալական վիճակը տարեգրքերում</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Տվյալների հավաքագրման հաճախականությունը կամ ժամկետները</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D04337" w:rsidRDefault="00867D5B" w:rsidP="00D655F6">
            <w:pPr>
              <w:jc w:val="both"/>
              <w:rPr>
                <w:rFonts w:ascii="GHEA Grapalat" w:hAnsi="GHEA Grapalat"/>
                <w:sz w:val="20"/>
                <w:szCs w:val="20"/>
                <w:lang w:eastAsia="en-GB"/>
              </w:rPr>
            </w:pPr>
            <w:r w:rsidRPr="00D04337">
              <w:rPr>
                <w:rFonts w:ascii="GHEA Grapalat" w:hAnsi="GHEA Grapalat"/>
                <w:sz w:val="20"/>
                <w:szCs w:val="20"/>
                <w:lang w:val="hy-AM"/>
              </w:rPr>
              <w:t xml:space="preserve">Տարեկան </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Պատասխանատու միավորը</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D04337" w:rsidRDefault="00867D5B" w:rsidP="00D655F6">
            <w:pPr>
              <w:jc w:val="both"/>
              <w:rPr>
                <w:rFonts w:ascii="GHEA Grapalat" w:hAnsi="GHEA Grapalat"/>
                <w:sz w:val="20"/>
                <w:szCs w:val="20"/>
                <w:lang w:eastAsia="en-GB"/>
              </w:rPr>
            </w:pPr>
            <w:r w:rsidRPr="00D04337">
              <w:rPr>
                <w:rFonts w:ascii="GHEA Grapalat" w:hAnsi="GHEA Grapalat"/>
                <w:sz w:val="20"/>
                <w:szCs w:val="20"/>
                <w:lang w:val="hy-AM"/>
              </w:rPr>
              <w:t xml:space="preserve">ՀՀ վիճակագրական կոմիտե, ՀՀ ԿԳՄՍՆ  </w:t>
            </w:r>
            <w:r w:rsidRPr="00D04337">
              <w:rPr>
                <w:rFonts w:ascii="GHEA Grapalat" w:hAnsi="GHEA Grapalat" w:cs="Arial"/>
                <w:color w:val="4D5156"/>
                <w:sz w:val="20"/>
                <w:szCs w:val="20"/>
                <w:shd w:val="clear" w:color="auto" w:fill="FFFFFF"/>
              </w:rPr>
              <w:t>Կրթական տեխնոլոգիաների ազգային կենտրոն</w:t>
            </w:r>
            <w:r w:rsidRPr="00D04337">
              <w:rPr>
                <w:rFonts w:ascii="GHEA Grapalat" w:hAnsi="GHEA Grapalat" w:cs="Arial"/>
                <w:color w:val="4D5156"/>
                <w:sz w:val="20"/>
                <w:szCs w:val="20"/>
                <w:shd w:val="clear" w:color="auto" w:fill="FFFFFF"/>
                <w:lang w:val="hy-AM"/>
              </w:rPr>
              <w:t xml:space="preserve"> </w:t>
            </w:r>
            <w:r w:rsidRPr="00D04337">
              <w:rPr>
                <w:rFonts w:ascii="GHEA Grapalat" w:hAnsi="GHEA Grapalat" w:cs="Arial"/>
                <w:color w:val="4D5156"/>
                <w:sz w:val="20"/>
                <w:szCs w:val="20"/>
                <w:shd w:val="clear" w:color="auto" w:fill="FFFFFF"/>
              </w:rPr>
              <w:t>(</w:t>
            </w:r>
            <w:r w:rsidRPr="00D04337">
              <w:rPr>
                <w:rStyle w:val="Emphasis"/>
                <w:rFonts w:ascii="GHEA Grapalat" w:hAnsi="GHEA Grapalat" w:cs="Arial"/>
                <w:b/>
                <w:bCs/>
                <w:iCs w:val="0"/>
                <w:color w:val="5F6368"/>
                <w:sz w:val="20"/>
                <w:szCs w:val="20"/>
                <w:shd w:val="clear" w:color="auto" w:fill="FFFFFF"/>
              </w:rPr>
              <w:t>ԿՏԱԿ</w:t>
            </w:r>
            <w:r w:rsidRPr="00D04337">
              <w:rPr>
                <w:rFonts w:ascii="GHEA Grapalat" w:hAnsi="GHEA Grapalat" w:cs="Arial"/>
                <w:color w:val="4D5156"/>
                <w:sz w:val="20"/>
                <w:szCs w:val="20"/>
                <w:shd w:val="clear" w:color="auto" w:fill="FFFFFF"/>
              </w:rPr>
              <w:t>)</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Տվյալների ստացման հետ կապված ծախսերի գնահատական</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AB3C7E" w:rsidRDefault="00867D5B" w:rsidP="00D655F6">
            <w:pPr>
              <w:jc w:val="both"/>
              <w:rPr>
                <w:rFonts w:ascii="GHEA Grapalat" w:hAnsi="GHEA Grapalat"/>
                <w:i/>
                <w:sz w:val="20"/>
                <w:szCs w:val="20"/>
                <w:lang w:eastAsia="en-GB"/>
              </w:rPr>
            </w:pPr>
          </w:p>
        </w:tc>
      </w:tr>
      <w:tr w:rsidR="00867D5B" w:rsidRPr="00AB3C7E" w:rsidTr="008349A5">
        <w:tc>
          <w:tcPr>
            <w:tcW w:w="11039" w:type="dxa"/>
            <w:gridSpan w:val="3"/>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Այլ նշումներ</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Ցուցանիշի ելակետային տվյալը</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5135F3" w:rsidRDefault="005135F3" w:rsidP="00D655F6">
            <w:pPr>
              <w:jc w:val="both"/>
              <w:rPr>
                <w:rFonts w:ascii="GHEA Grapalat" w:hAnsi="GHEA Grapalat"/>
                <w:i/>
                <w:sz w:val="20"/>
                <w:szCs w:val="20"/>
                <w:lang w:val="hy-AM" w:eastAsia="en-GB"/>
              </w:rPr>
            </w:pPr>
            <w:r>
              <w:rPr>
                <w:rFonts w:ascii="GHEA Grapalat" w:hAnsi="GHEA Grapalat"/>
                <w:i/>
                <w:sz w:val="20"/>
                <w:szCs w:val="20"/>
                <w:lang w:val="hy-AM" w:eastAsia="en-GB"/>
              </w:rPr>
              <w:t>81</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Հենանիշային (benchmark) ցուցանիշները</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D205EB" w:rsidRDefault="00D205EB" w:rsidP="00D655F6">
            <w:pPr>
              <w:jc w:val="both"/>
              <w:rPr>
                <w:rFonts w:ascii="GHEA Grapalat" w:hAnsi="GHEA Grapalat"/>
                <w:i/>
                <w:sz w:val="20"/>
                <w:szCs w:val="20"/>
                <w:lang w:eastAsia="en-GB"/>
              </w:rPr>
            </w:pPr>
            <w:r>
              <w:rPr>
                <w:rFonts w:ascii="GHEA Grapalat" w:hAnsi="GHEA Grapalat"/>
                <w:i/>
                <w:sz w:val="20"/>
                <w:szCs w:val="20"/>
                <w:lang w:eastAsia="en-GB"/>
              </w:rPr>
              <w:t>.</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Թիրախային ցուցանիշը</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5135F3" w:rsidRDefault="005135F3" w:rsidP="00D655F6">
            <w:pPr>
              <w:jc w:val="both"/>
              <w:rPr>
                <w:rFonts w:ascii="GHEA Grapalat" w:hAnsi="GHEA Grapalat"/>
                <w:i/>
                <w:sz w:val="20"/>
                <w:szCs w:val="20"/>
                <w:lang w:val="hy-AM" w:eastAsia="en-GB"/>
              </w:rPr>
            </w:pPr>
            <w:r>
              <w:rPr>
                <w:rFonts w:ascii="GHEA Grapalat" w:hAnsi="GHEA Grapalat"/>
                <w:i/>
                <w:sz w:val="20"/>
                <w:szCs w:val="20"/>
                <w:lang w:val="en-US" w:eastAsia="en-GB"/>
              </w:rPr>
              <w:t>9</w:t>
            </w:r>
            <w:r>
              <w:rPr>
                <w:rFonts w:ascii="GHEA Grapalat" w:hAnsi="GHEA Grapalat"/>
                <w:i/>
                <w:sz w:val="20"/>
                <w:szCs w:val="20"/>
                <w:lang w:val="hy-AM" w:eastAsia="en-GB"/>
              </w:rPr>
              <w:t>0</w:t>
            </w: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Սահմանափակումները</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AB3C7E" w:rsidRDefault="00867D5B" w:rsidP="00D655F6">
            <w:pPr>
              <w:jc w:val="both"/>
              <w:rPr>
                <w:rFonts w:ascii="GHEA Grapalat" w:hAnsi="GHEA Grapalat"/>
                <w:sz w:val="20"/>
                <w:szCs w:val="20"/>
                <w:lang w:eastAsia="en-GB"/>
              </w:rPr>
            </w:pPr>
          </w:p>
        </w:tc>
      </w:tr>
      <w:tr w:rsidR="00867D5B" w:rsidRPr="00AB3C7E" w:rsidTr="008349A5">
        <w:trPr>
          <w:gridAfter w:val="1"/>
          <w:wAfter w:w="11" w:type="dxa"/>
        </w:trPr>
        <w:tc>
          <w:tcPr>
            <w:tcW w:w="3828" w:type="dxa"/>
            <w:tcBorders>
              <w:top w:val="single" w:sz="4" w:space="0" w:color="auto"/>
              <w:left w:val="single" w:sz="4" w:space="0" w:color="auto"/>
              <w:bottom w:val="single" w:sz="4" w:space="0" w:color="auto"/>
              <w:right w:val="single" w:sz="4" w:space="0" w:color="auto"/>
            </w:tcBorders>
            <w:shd w:val="clear" w:color="auto" w:fill="C4BC96"/>
            <w:hideMark/>
          </w:tcPr>
          <w:p w:rsidR="00867D5B" w:rsidRPr="00AB3C7E" w:rsidRDefault="00867D5B" w:rsidP="00D655F6">
            <w:pPr>
              <w:jc w:val="both"/>
              <w:rPr>
                <w:rFonts w:ascii="GHEA Grapalat" w:hAnsi="GHEA Grapalat"/>
                <w:b/>
                <w:sz w:val="20"/>
                <w:szCs w:val="20"/>
                <w:lang w:eastAsia="en-GB"/>
              </w:rPr>
            </w:pPr>
            <w:r w:rsidRPr="00AB3C7E">
              <w:rPr>
                <w:rFonts w:ascii="GHEA Grapalat" w:hAnsi="GHEA Grapalat"/>
                <w:b/>
                <w:sz w:val="20"/>
                <w:szCs w:val="20"/>
              </w:rPr>
              <w:t>Այլ</w:t>
            </w: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rsidR="00867D5B" w:rsidRPr="00AB3C7E" w:rsidRDefault="00867D5B" w:rsidP="00D655F6">
            <w:pPr>
              <w:jc w:val="both"/>
              <w:rPr>
                <w:rFonts w:ascii="GHEA Grapalat" w:hAnsi="GHEA Grapalat"/>
                <w:i/>
                <w:sz w:val="20"/>
                <w:szCs w:val="20"/>
                <w:lang w:eastAsia="en-GB"/>
              </w:rPr>
            </w:pPr>
          </w:p>
        </w:tc>
      </w:tr>
    </w:tbl>
    <w:p w:rsidR="008349A5" w:rsidRPr="00AB3C7E" w:rsidRDefault="008349A5">
      <w:pPr>
        <w:rPr>
          <w:rFonts w:ascii="GHEA Grapalat" w:eastAsia="MS Mincho" w:hAnsi="GHEA Grapalat" w:cs="Times New Roman"/>
          <w:sz w:val="20"/>
          <w:szCs w:val="20"/>
          <w:lang w:val="hy-AM"/>
        </w:rPr>
      </w:pPr>
    </w:p>
    <w:p w:rsidR="00511191" w:rsidRPr="008349A5" w:rsidRDefault="008B6791" w:rsidP="00511191">
      <w:pPr>
        <w:rPr>
          <w:rFonts w:ascii="GHEA Grapalat" w:eastAsia="MS Mincho" w:hAnsi="GHEA Grapalat" w:cs="Times New Roman"/>
          <w:sz w:val="20"/>
          <w:szCs w:val="20"/>
          <w:lang w:val="hy-AM"/>
        </w:rPr>
      </w:pPr>
      <w:r w:rsidRPr="00AB3C7E">
        <w:rPr>
          <w:rFonts w:ascii="GHEA Grapalat" w:eastAsia="MS Mincho" w:hAnsi="GHEA Grapalat" w:cs="Times New Roman"/>
          <w:sz w:val="20"/>
          <w:szCs w:val="20"/>
          <w:lang w:val="hy-AM"/>
        </w:rPr>
        <w:t>Աղյուսակ 3</w:t>
      </w:r>
      <w:r w:rsidR="00AA6B11">
        <w:rPr>
          <w:rFonts w:ascii="Times New Roman" w:eastAsia="MS Mincho" w:hAnsi="Times New Roman" w:cs="Times New Roman"/>
          <w:sz w:val="20"/>
          <w:szCs w:val="20"/>
        </w:rPr>
        <w:t>.</w:t>
      </w:r>
      <w:r w:rsidRPr="00AB3C7E">
        <w:rPr>
          <w:rFonts w:ascii="GHEA Grapalat" w:eastAsia="MS Mincho" w:hAnsi="GHEA Grapalat" w:cs="Times New Roman"/>
          <w:sz w:val="20"/>
          <w:szCs w:val="20"/>
          <w:lang w:val="hy-AM"/>
        </w:rPr>
        <w:t>1</w:t>
      </w:r>
      <w:r w:rsidR="00AA6B11">
        <w:rPr>
          <w:rFonts w:ascii="Times New Roman" w:eastAsia="MS Mincho" w:hAnsi="Times New Roman" w:cs="Times New Roman"/>
          <w:sz w:val="20"/>
          <w:szCs w:val="20"/>
        </w:rPr>
        <w:t>.</w:t>
      </w:r>
      <w:r w:rsidR="00A72CD4">
        <w:rPr>
          <w:rFonts w:ascii="GHEA Grapalat" w:eastAsia="MS Mincho" w:hAnsi="GHEA Grapalat" w:cs="Times New Roman"/>
          <w:sz w:val="20"/>
          <w:szCs w:val="20"/>
          <w:lang w:val="hy-AM"/>
        </w:rPr>
        <w:t>2</w:t>
      </w:r>
    </w:p>
    <w:tbl>
      <w:tblPr>
        <w:tblW w:w="1072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7035"/>
      </w:tblGrid>
      <w:tr w:rsidR="00511191" w:rsidRPr="00AB3C7E" w:rsidTr="00A40CB9">
        <w:tc>
          <w:tcPr>
            <w:tcW w:w="10721" w:type="dxa"/>
            <w:gridSpan w:val="2"/>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rPr>
            </w:pPr>
            <w:r w:rsidRPr="00AB3C7E">
              <w:rPr>
                <w:rFonts w:ascii="GHEA Grapalat" w:hAnsi="GHEA Grapalat"/>
                <w:sz w:val="20"/>
                <w:szCs w:val="20"/>
              </w:rPr>
              <w:t>Չափորոշիչի նկարագրությունը</w:t>
            </w: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Չափորոշիչի անվանումը (հապավումը)</w:t>
            </w:r>
          </w:p>
        </w:tc>
        <w:tc>
          <w:tcPr>
            <w:tcW w:w="7032" w:type="dxa"/>
            <w:tcBorders>
              <w:top w:val="single" w:sz="4" w:space="0" w:color="auto"/>
              <w:left w:val="single" w:sz="4" w:space="0" w:color="auto"/>
              <w:bottom w:val="single" w:sz="4" w:space="0" w:color="auto"/>
              <w:right w:val="single" w:sz="4" w:space="0" w:color="auto"/>
            </w:tcBorders>
            <w:hideMark/>
          </w:tcPr>
          <w:p w:rsidR="00511191" w:rsidRPr="00AB3C7E" w:rsidRDefault="00682E4B" w:rsidP="00EE17C7">
            <w:pPr>
              <w:jc w:val="both"/>
              <w:rPr>
                <w:rFonts w:ascii="GHEA Grapalat" w:hAnsi="GHEA Grapalat"/>
                <w:sz w:val="20"/>
                <w:szCs w:val="20"/>
                <w:lang w:val="hy-AM" w:eastAsia="en-GB"/>
              </w:rPr>
            </w:pPr>
            <w:r>
              <w:rPr>
                <w:rFonts w:ascii="GHEA Grapalat" w:hAnsi="GHEA Grapalat"/>
                <w:iCs/>
                <w:color w:val="000000" w:themeColor="text1"/>
                <w:sz w:val="20"/>
                <w:szCs w:val="20"/>
                <w:lang w:val="hy-AM"/>
              </w:rPr>
              <w:t xml:space="preserve">Մասնագիտական վերապատրաստում </w:t>
            </w:r>
            <w:r w:rsidRPr="00D04337">
              <w:rPr>
                <w:rFonts w:ascii="GHEA Grapalat" w:hAnsi="GHEA Grapalat"/>
                <w:iCs/>
                <w:color w:val="000000" w:themeColor="text1"/>
                <w:sz w:val="20"/>
                <w:szCs w:val="20"/>
                <w:lang w:val="hy-AM"/>
              </w:rPr>
              <w:t xml:space="preserve">ստացած </w:t>
            </w:r>
            <w:r>
              <w:rPr>
                <w:rFonts w:ascii="GHEA Grapalat" w:hAnsi="GHEA Grapalat"/>
                <w:iCs/>
                <w:color w:val="000000" w:themeColor="text1"/>
                <w:sz w:val="20"/>
                <w:szCs w:val="20"/>
                <w:lang w:val="hy-AM"/>
              </w:rPr>
              <w:t>մանկավարժական աշխատողների</w:t>
            </w:r>
            <w:r w:rsidR="005135F3">
              <w:rPr>
                <w:rFonts w:ascii="GHEA Grapalat" w:hAnsi="GHEA Grapalat"/>
                <w:iCs/>
                <w:color w:val="000000" w:themeColor="text1"/>
                <w:sz w:val="20"/>
                <w:szCs w:val="20"/>
                <w:lang w:val="hy-AM"/>
              </w:rPr>
              <w:t xml:space="preserve"> և դաստիարակի օգնականների</w:t>
            </w:r>
            <w:r>
              <w:rPr>
                <w:rFonts w:ascii="GHEA Grapalat" w:hAnsi="GHEA Grapalat"/>
                <w:iCs/>
                <w:color w:val="000000" w:themeColor="text1"/>
                <w:sz w:val="20"/>
                <w:szCs w:val="20"/>
                <w:lang w:val="hy-AM"/>
              </w:rPr>
              <w:t xml:space="preserve"> </w:t>
            </w:r>
            <w:r w:rsidRPr="00D04337">
              <w:rPr>
                <w:rFonts w:ascii="GHEA Grapalat" w:hAnsi="GHEA Grapalat"/>
                <w:iCs/>
                <w:color w:val="000000" w:themeColor="text1"/>
                <w:sz w:val="20"/>
                <w:szCs w:val="20"/>
                <w:lang w:val="hy-AM"/>
              </w:rPr>
              <w:t xml:space="preserve"> թիվը</w:t>
            </w: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lastRenderedPageBreak/>
              <w:t>Կիրառման ոլորտ/տարածքը</w:t>
            </w:r>
          </w:p>
        </w:tc>
        <w:tc>
          <w:tcPr>
            <w:tcW w:w="7032" w:type="dxa"/>
            <w:tcBorders>
              <w:top w:val="single" w:sz="4" w:space="0" w:color="auto"/>
              <w:left w:val="single" w:sz="4" w:space="0" w:color="auto"/>
              <w:bottom w:val="single" w:sz="4" w:space="0" w:color="auto"/>
              <w:right w:val="single" w:sz="4" w:space="0" w:color="auto"/>
            </w:tcBorders>
            <w:hideMark/>
          </w:tcPr>
          <w:p w:rsidR="00511191" w:rsidRPr="00AB3C7E" w:rsidRDefault="00682E4B" w:rsidP="00EE17C7">
            <w:pPr>
              <w:jc w:val="both"/>
              <w:rPr>
                <w:rFonts w:ascii="GHEA Grapalat" w:hAnsi="GHEA Grapalat"/>
                <w:sz w:val="20"/>
                <w:szCs w:val="20"/>
                <w:lang w:val="hy-AM" w:eastAsia="en-GB"/>
              </w:rPr>
            </w:pPr>
            <w:r>
              <w:rPr>
                <w:rFonts w:ascii="GHEA Grapalat" w:hAnsi="GHEA Grapalat"/>
                <w:sz w:val="20"/>
                <w:szCs w:val="20"/>
                <w:lang w:val="hy-AM"/>
              </w:rPr>
              <w:t>Նախադպրոցական կրթություն</w:t>
            </w: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 xml:space="preserve">Սահմանումը </w:t>
            </w:r>
          </w:p>
        </w:tc>
        <w:tc>
          <w:tcPr>
            <w:tcW w:w="7032" w:type="dxa"/>
            <w:tcBorders>
              <w:top w:val="single" w:sz="4" w:space="0" w:color="auto"/>
              <w:left w:val="single" w:sz="4" w:space="0" w:color="auto"/>
              <w:bottom w:val="single" w:sz="4" w:space="0" w:color="auto"/>
              <w:right w:val="single" w:sz="4" w:space="0" w:color="auto"/>
            </w:tcBorders>
            <w:hideMark/>
          </w:tcPr>
          <w:p w:rsidR="00511191" w:rsidRPr="00AB3C7E" w:rsidRDefault="00682E4B" w:rsidP="00EE17C7">
            <w:pPr>
              <w:tabs>
                <w:tab w:val="left" w:pos="5640"/>
              </w:tabs>
              <w:jc w:val="both"/>
              <w:rPr>
                <w:rFonts w:ascii="GHEA Grapalat" w:hAnsi="GHEA Grapalat"/>
                <w:sz w:val="20"/>
                <w:szCs w:val="20"/>
                <w:lang w:val="hy-AM" w:eastAsia="en-GB"/>
              </w:rPr>
            </w:pPr>
            <w:r w:rsidRPr="00AB3C7E">
              <w:rPr>
                <w:rFonts w:ascii="GHEA Grapalat" w:hAnsi="GHEA Grapalat"/>
                <w:sz w:val="20"/>
                <w:szCs w:val="20"/>
              </w:rPr>
              <w:t>Հաշվարկային միավոր</w:t>
            </w: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Չափման միավորը</w:t>
            </w:r>
          </w:p>
        </w:tc>
        <w:tc>
          <w:tcPr>
            <w:tcW w:w="7032" w:type="dxa"/>
            <w:tcBorders>
              <w:top w:val="single" w:sz="4" w:space="0" w:color="auto"/>
              <w:left w:val="single" w:sz="4" w:space="0" w:color="auto"/>
              <w:bottom w:val="single" w:sz="4" w:space="0" w:color="auto"/>
              <w:right w:val="single" w:sz="4" w:space="0" w:color="auto"/>
            </w:tcBorders>
            <w:hideMark/>
          </w:tcPr>
          <w:p w:rsidR="00511191" w:rsidRPr="00AB3C7E" w:rsidRDefault="00511191" w:rsidP="00EE17C7">
            <w:pPr>
              <w:tabs>
                <w:tab w:val="center" w:pos="3209"/>
              </w:tabs>
              <w:jc w:val="both"/>
              <w:rPr>
                <w:rFonts w:ascii="GHEA Grapalat" w:hAnsi="GHEA Grapalat"/>
                <w:sz w:val="20"/>
                <w:szCs w:val="20"/>
                <w:lang w:eastAsia="en-GB"/>
              </w:rPr>
            </w:pPr>
            <w:r w:rsidRPr="00AB3C7E">
              <w:rPr>
                <w:rFonts w:ascii="GHEA Grapalat" w:hAnsi="GHEA Grapalat"/>
                <w:sz w:val="20"/>
                <w:szCs w:val="20"/>
                <w:lang w:val="hy-AM"/>
              </w:rPr>
              <w:t>մարդ</w:t>
            </w: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Տեսակ/տիպը</w:t>
            </w:r>
          </w:p>
        </w:tc>
        <w:tc>
          <w:tcPr>
            <w:tcW w:w="7032" w:type="dxa"/>
            <w:tcBorders>
              <w:top w:val="single" w:sz="4" w:space="0" w:color="auto"/>
              <w:left w:val="single" w:sz="4" w:space="0" w:color="auto"/>
              <w:bottom w:val="single" w:sz="4" w:space="0" w:color="auto"/>
              <w:right w:val="single" w:sz="4" w:space="0" w:color="auto"/>
            </w:tcBorders>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lang w:val="hy-AM"/>
              </w:rPr>
              <w:t>Միջոցառման արդյունք, քանակ</w:t>
            </w: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Ներկայացման բացվածքը/կառուցվածքը</w:t>
            </w:r>
          </w:p>
        </w:tc>
        <w:tc>
          <w:tcPr>
            <w:tcW w:w="7032" w:type="dxa"/>
            <w:tcBorders>
              <w:top w:val="single" w:sz="4" w:space="0" w:color="auto"/>
              <w:left w:val="single" w:sz="4" w:space="0" w:color="auto"/>
              <w:bottom w:val="single" w:sz="4" w:space="0" w:color="auto"/>
              <w:right w:val="single" w:sz="4" w:space="0" w:color="auto"/>
            </w:tcBorders>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lang w:val="hy-AM"/>
              </w:rPr>
              <w:t xml:space="preserve">Ըստ  ՀՀ մարզերի , ըստ հաստատությունների, </w:t>
            </w:r>
          </w:p>
        </w:tc>
      </w:tr>
      <w:tr w:rsidR="00511191" w:rsidRPr="00AB3C7E" w:rsidTr="00A40CB9">
        <w:trPr>
          <w:trHeight w:val="175"/>
        </w:trPr>
        <w:tc>
          <w:tcPr>
            <w:tcW w:w="10721" w:type="dxa"/>
            <w:gridSpan w:val="2"/>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Տվյալների ստացումը</w:t>
            </w: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Տվյալների հավաքագրման մեթոդը</w:t>
            </w:r>
          </w:p>
        </w:tc>
        <w:tc>
          <w:tcPr>
            <w:tcW w:w="7032" w:type="dxa"/>
            <w:tcBorders>
              <w:top w:val="single" w:sz="4" w:space="0" w:color="auto"/>
              <w:left w:val="single" w:sz="4" w:space="0" w:color="auto"/>
              <w:bottom w:val="single" w:sz="4" w:space="0" w:color="auto"/>
              <w:right w:val="single" w:sz="4" w:space="0" w:color="auto"/>
            </w:tcBorders>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հաշվետվություններով հավաքվող տեղեկատվություն</w:t>
            </w: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Տվյալների հավաքագրման հաճախականությունը կամ ժամկետները</w:t>
            </w:r>
          </w:p>
        </w:tc>
        <w:tc>
          <w:tcPr>
            <w:tcW w:w="7032" w:type="dxa"/>
            <w:tcBorders>
              <w:top w:val="single" w:sz="4" w:space="0" w:color="auto"/>
              <w:left w:val="single" w:sz="4" w:space="0" w:color="auto"/>
              <w:bottom w:val="single" w:sz="4" w:space="0" w:color="auto"/>
              <w:right w:val="single" w:sz="4" w:space="0" w:color="auto"/>
            </w:tcBorders>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lang w:val="hy-AM"/>
              </w:rPr>
              <w:t>Տարեկան</w:t>
            </w: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Պատասխանատու միավորը</w:t>
            </w:r>
          </w:p>
        </w:tc>
        <w:tc>
          <w:tcPr>
            <w:tcW w:w="7032" w:type="dxa"/>
            <w:tcBorders>
              <w:top w:val="single" w:sz="4" w:space="0" w:color="auto"/>
              <w:left w:val="single" w:sz="4" w:space="0" w:color="auto"/>
              <w:bottom w:val="single" w:sz="4" w:space="0" w:color="auto"/>
              <w:right w:val="single" w:sz="4" w:space="0" w:color="auto"/>
            </w:tcBorders>
            <w:hideMark/>
          </w:tcPr>
          <w:p w:rsidR="00511191" w:rsidRPr="00AB3C7E" w:rsidRDefault="00511191" w:rsidP="00EE17C7">
            <w:pPr>
              <w:jc w:val="both"/>
              <w:rPr>
                <w:rFonts w:ascii="GHEA Grapalat" w:hAnsi="GHEA Grapalat"/>
                <w:sz w:val="20"/>
                <w:szCs w:val="20"/>
                <w:lang w:val="hy-AM" w:eastAsia="en-GB"/>
              </w:rPr>
            </w:pPr>
            <w:r w:rsidRPr="00AB3C7E">
              <w:rPr>
                <w:rFonts w:ascii="GHEA Grapalat" w:hAnsi="GHEA Grapalat"/>
                <w:sz w:val="20"/>
                <w:szCs w:val="20"/>
                <w:lang w:val="hy-AM" w:eastAsia="en-GB"/>
              </w:rPr>
              <w:t>ՀՀ կրթության, գիտության, մշակույթի և սպորտի նախարարություն</w:t>
            </w: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val="hy-AM" w:eastAsia="en-GB"/>
              </w:rPr>
            </w:pPr>
            <w:r w:rsidRPr="00AB3C7E">
              <w:rPr>
                <w:rFonts w:ascii="GHEA Grapalat" w:hAnsi="GHEA Grapalat"/>
                <w:sz w:val="20"/>
                <w:szCs w:val="20"/>
                <w:lang w:val="hy-AM"/>
              </w:rPr>
              <w:t>Տվյալների ստացման հետ կապված ծախսերի գնահատական</w:t>
            </w:r>
          </w:p>
        </w:tc>
        <w:tc>
          <w:tcPr>
            <w:tcW w:w="7032" w:type="dxa"/>
            <w:tcBorders>
              <w:top w:val="single" w:sz="4" w:space="0" w:color="auto"/>
              <w:left w:val="single" w:sz="4" w:space="0" w:color="auto"/>
              <w:bottom w:val="single" w:sz="4" w:space="0" w:color="auto"/>
              <w:right w:val="single" w:sz="4" w:space="0" w:color="auto"/>
            </w:tcBorders>
            <w:hideMark/>
          </w:tcPr>
          <w:p w:rsidR="00511191" w:rsidRPr="00AB3C7E" w:rsidRDefault="00511191" w:rsidP="00EE17C7">
            <w:pPr>
              <w:jc w:val="both"/>
              <w:rPr>
                <w:rFonts w:ascii="GHEA Grapalat" w:hAnsi="GHEA Grapalat"/>
                <w:sz w:val="20"/>
                <w:szCs w:val="20"/>
                <w:lang w:val="hy-AM" w:eastAsia="en-GB"/>
              </w:rPr>
            </w:pPr>
          </w:p>
        </w:tc>
      </w:tr>
      <w:tr w:rsidR="00511191" w:rsidRPr="00AB3C7E" w:rsidTr="00A40CB9">
        <w:tc>
          <w:tcPr>
            <w:tcW w:w="10721" w:type="dxa"/>
            <w:gridSpan w:val="2"/>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Այլ նշումներ</w:t>
            </w: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Ցուցանիշի ելակետային տվյալը</w:t>
            </w:r>
          </w:p>
        </w:tc>
        <w:tc>
          <w:tcPr>
            <w:tcW w:w="7032" w:type="dxa"/>
            <w:tcBorders>
              <w:top w:val="single" w:sz="4" w:space="0" w:color="auto"/>
              <w:left w:val="single" w:sz="4" w:space="0" w:color="auto"/>
              <w:bottom w:val="single" w:sz="4" w:space="0" w:color="auto"/>
              <w:right w:val="single" w:sz="4" w:space="0" w:color="auto"/>
            </w:tcBorders>
            <w:hideMark/>
          </w:tcPr>
          <w:p w:rsidR="00511191" w:rsidRPr="00A2744F" w:rsidRDefault="00A2744F" w:rsidP="00EE17C7">
            <w:pPr>
              <w:jc w:val="both"/>
              <w:rPr>
                <w:rFonts w:ascii="GHEA Grapalat" w:hAnsi="GHEA Grapalat"/>
                <w:sz w:val="20"/>
                <w:szCs w:val="20"/>
                <w:lang w:val="hy-AM" w:eastAsia="en-GB"/>
              </w:rPr>
            </w:pPr>
            <w:r>
              <w:rPr>
                <w:rFonts w:ascii="GHEA Grapalat" w:hAnsi="GHEA Grapalat"/>
                <w:sz w:val="20"/>
                <w:szCs w:val="20"/>
                <w:lang w:val="hy-AM" w:eastAsia="en-GB"/>
              </w:rPr>
              <w:t>5600 մանկավարժական աշխատող, 750 օգնական</w:t>
            </w: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Հենանիշային (benchmark) ցուցանիշները</w:t>
            </w:r>
          </w:p>
        </w:tc>
        <w:tc>
          <w:tcPr>
            <w:tcW w:w="7032" w:type="dxa"/>
            <w:tcBorders>
              <w:top w:val="single" w:sz="4" w:space="0" w:color="auto"/>
              <w:left w:val="single" w:sz="4" w:space="0" w:color="auto"/>
              <w:bottom w:val="single" w:sz="4" w:space="0" w:color="auto"/>
              <w:right w:val="single" w:sz="4" w:space="0" w:color="auto"/>
            </w:tcBorders>
            <w:hideMark/>
          </w:tcPr>
          <w:p w:rsidR="00511191" w:rsidRPr="00AB3C7E" w:rsidRDefault="00511191" w:rsidP="00EE17C7">
            <w:pPr>
              <w:jc w:val="both"/>
              <w:rPr>
                <w:rFonts w:ascii="GHEA Grapalat" w:hAnsi="GHEA Grapalat"/>
                <w:sz w:val="20"/>
                <w:szCs w:val="20"/>
                <w:lang w:eastAsia="en-GB"/>
              </w:rPr>
            </w:pP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Թիրախային ցուցանիշը</w:t>
            </w:r>
          </w:p>
        </w:tc>
        <w:tc>
          <w:tcPr>
            <w:tcW w:w="7032" w:type="dxa"/>
            <w:tcBorders>
              <w:top w:val="single" w:sz="4" w:space="0" w:color="auto"/>
              <w:left w:val="single" w:sz="4" w:space="0" w:color="auto"/>
              <w:bottom w:val="single" w:sz="4" w:space="0" w:color="auto"/>
              <w:right w:val="single" w:sz="4" w:space="0" w:color="auto"/>
            </w:tcBorders>
            <w:hideMark/>
          </w:tcPr>
          <w:p w:rsidR="00511191" w:rsidRPr="00A2744F" w:rsidRDefault="00A2744F" w:rsidP="00EE17C7">
            <w:pPr>
              <w:jc w:val="both"/>
              <w:rPr>
                <w:rFonts w:ascii="GHEA Grapalat" w:hAnsi="GHEA Grapalat"/>
                <w:sz w:val="20"/>
                <w:szCs w:val="20"/>
                <w:lang w:val="hy-AM" w:eastAsia="en-GB"/>
              </w:rPr>
            </w:pPr>
            <w:r>
              <w:rPr>
                <w:rFonts w:ascii="GHEA Grapalat" w:hAnsi="GHEA Grapalat"/>
                <w:sz w:val="20"/>
                <w:szCs w:val="20"/>
                <w:lang w:val="hy-AM" w:eastAsia="en-GB"/>
              </w:rPr>
              <w:t>6500 մանկավարժական աշխատող, 3000 օգնական</w:t>
            </w: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Սահմանափակումները</w:t>
            </w:r>
          </w:p>
        </w:tc>
        <w:tc>
          <w:tcPr>
            <w:tcW w:w="7032" w:type="dxa"/>
            <w:tcBorders>
              <w:top w:val="single" w:sz="4" w:space="0" w:color="auto"/>
              <w:left w:val="single" w:sz="4" w:space="0" w:color="auto"/>
              <w:bottom w:val="single" w:sz="4" w:space="0" w:color="auto"/>
              <w:right w:val="single" w:sz="4" w:space="0" w:color="auto"/>
            </w:tcBorders>
            <w:hideMark/>
          </w:tcPr>
          <w:p w:rsidR="00511191" w:rsidRPr="00AB3C7E" w:rsidRDefault="00511191" w:rsidP="00EE17C7">
            <w:pPr>
              <w:jc w:val="both"/>
              <w:rPr>
                <w:rFonts w:ascii="GHEA Grapalat" w:hAnsi="GHEA Grapalat"/>
                <w:sz w:val="20"/>
                <w:szCs w:val="20"/>
                <w:lang w:eastAsia="en-GB"/>
              </w:rPr>
            </w:pPr>
          </w:p>
        </w:tc>
      </w:tr>
      <w:tr w:rsidR="00511191" w:rsidRPr="00AB3C7E" w:rsidTr="00A40CB9">
        <w:tc>
          <w:tcPr>
            <w:tcW w:w="3686" w:type="dxa"/>
            <w:tcBorders>
              <w:top w:val="single" w:sz="4" w:space="0" w:color="auto"/>
              <w:left w:val="single" w:sz="4" w:space="0" w:color="auto"/>
              <w:bottom w:val="single" w:sz="4" w:space="0" w:color="auto"/>
              <w:right w:val="single" w:sz="4" w:space="0" w:color="auto"/>
            </w:tcBorders>
            <w:shd w:val="clear" w:color="auto" w:fill="C4BC96"/>
            <w:hideMark/>
          </w:tcPr>
          <w:p w:rsidR="00511191" w:rsidRPr="00AB3C7E" w:rsidRDefault="00511191" w:rsidP="00EE17C7">
            <w:pPr>
              <w:jc w:val="both"/>
              <w:rPr>
                <w:rFonts w:ascii="GHEA Grapalat" w:hAnsi="GHEA Grapalat"/>
                <w:sz w:val="20"/>
                <w:szCs w:val="20"/>
                <w:lang w:eastAsia="en-GB"/>
              </w:rPr>
            </w:pPr>
            <w:r w:rsidRPr="00AB3C7E">
              <w:rPr>
                <w:rFonts w:ascii="GHEA Grapalat" w:hAnsi="GHEA Grapalat"/>
                <w:sz w:val="20"/>
                <w:szCs w:val="20"/>
              </w:rPr>
              <w:t>Այլ</w:t>
            </w:r>
          </w:p>
        </w:tc>
        <w:tc>
          <w:tcPr>
            <w:tcW w:w="7032" w:type="dxa"/>
            <w:tcBorders>
              <w:top w:val="single" w:sz="4" w:space="0" w:color="auto"/>
              <w:left w:val="single" w:sz="4" w:space="0" w:color="auto"/>
              <w:bottom w:val="single" w:sz="4" w:space="0" w:color="auto"/>
              <w:right w:val="single" w:sz="4" w:space="0" w:color="auto"/>
            </w:tcBorders>
            <w:hideMark/>
          </w:tcPr>
          <w:p w:rsidR="00511191" w:rsidRPr="00AB3C7E" w:rsidRDefault="00511191" w:rsidP="00EE17C7">
            <w:pPr>
              <w:jc w:val="both"/>
              <w:rPr>
                <w:rFonts w:ascii="GHEA Grapalat" w:hAnsi="GHEA Grapalat"/>
                <w:sz w:val="20"/>
                <w:szCs w:val="20"/>
                <w:lang w:eastAsia="en-GB"/>
              </w:rPr>
            </w:pPr>
          </w:p>
        </w:tc>
      </w:tr>
    </w:tbl>
    <w:p w:rsidR="00511191" w:rsidRPr="00AB3C7E" w:rsidRDefault="00511191" w:rsidP="00511191">
      <w:pPr>
        <w:rPr>
          <w:rFonts w:ascii="GHEA Grapalat" w:hAnsi="GHEA Grapalat" w:cs="Sylfaen"/>
          <w:sz w:val="20"/>
          <w:szCs w:val="20"/>
          <w:lang w:val="hy-AM"/>
        </w:rPr>
      </w:pPr>
    </w:p>
    <w:p w:rsidR="00EE17C7" w:rsidRPr="00044F28" w:rsidRDefault="00BE328F" w:rsidP="001C3C85">
      <w:pPr>
        <w:rPr>
          <w:rFonts w:ascii="GHEA Grapalat" w:eastAsia="MS Mincho" w:hAnsi="GHEA Grapalat" w:cs="Times New Roman"/>
          <w:sz w:val="20"/>
          <w:szCs w:val="20"/>
          <w:lang w:val="en-US"/>
        </w:rPr>
      </w:pPr>
      <w:r w:rsidRPr="00AB3C7E">
        <w:rPr>
          <w:rFonts w:ascii="GHEA Grapalat" w:eastAsia="MS Mincho" w:hAnsi="GHEA Grapalat" w:cs="Times New Roman"/>
          <w:sz w:val="20"/>
          <w:szCs w:val="20"/>
          <w:lang w:val="hy-AM"/>
        </w:rPr>
        <w:t xml:space="preserve">Աղյուսակ </w:t>
      </w:r>
      <w:r>
        <w:rPr>
          <w:rFonts w:ascii="GHEA Grapalat" w:eastAsia="MS Mincho" w:hAnsi="GHEA Grapalat" w:cs="Times New Roman"/>
          <w:sz w:val="20"/>
          <w:szCs w:val="20"/>
          <w:lang w:val="hy-AM"/>
        </w:rPr>
        <w:t xml:space="preserve"> </w:t>
      </w:r>
      <w:r w:rsidR="00EE17C7" w:rsidRPr="00AB3C7E">
        <w:rPr>
          <w:rFonts w:ascii="GHEA Grapalat" w:eastAsia="MS Mincho" w:hAnsi="GHEA Grapalat" w:cs="Times New Roman"/>
          <w:sz w:val="20"/>
          <w:szCs w:val="20"/>
          <w:lang w:val="hy-AM"/>
        </w:rPr>
        <w:t>3</w:t>
      </w:r>
      <w:r w:rsidR="00044F28">
        <w:rPr>
          <w:rFonts w:ascii="Times New Roman" w:eastAsia="MS Mincho" w:hAnsi="Times New Roman" w:cs="Times New Roman"/>
          <w:sz w:val="20"/>
          <w:szCs w:val="20"/>
          <w:lang w:val="en-US"/>
        </w:rPr>
        <w:t>.</w:t>
      </w:r>
      <w:r w:rsidR="005979C2">
        <w:rPr>
          <w:rFonts w:ascii="GHEA Grapalat" w:eastAsia="MS Mincho" w:hAnsi="GHEA Grapalat" w:cs="Times New Roman"/>
          <w:sz w:val="20"/>
          <w:szCs w:val="20"/>
          <w:lang w:val="hy-AM"/>
        </w:rPr>
        <w:t>1.3</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7088"/>
      </w:tblGrid>
      <w:tr w:rsidR="005E0779" w:rsidRPr="00AB3C7E" w:rsidTr="00DA5776">
        <w:tc>
          <w:tcPr>
            <w:tcW w:w="10632" w:type="dxa"/>
            <w:gridSpan w:val="2"/>
            <w:tcBorders>
              <w:top w:val="single" w:sz="4" w:space="0" w:color="auto"/>
              <w:left w:val="single" w:sz="4" w:space="0" w:color="auto"/>
              <w:bottom w:val="single" w:sz="4" w:space="0" w:color="auto"/>
              <w:right w:val="single" w:sz="4" w:space="0" w:color="auto"/>
            </w:tcBorders>
            <w:shd w:val="clear" w:color="auto" w:fill="C4BC96"/>
            <w:hideMark/>
          </w:tcPr>
          <w:p w:rsidR="005E0779" w:rsidRPr="00AB3C7E" w:rsidRDefault="005E0779" w:rsidP="00C252AB">
            <w:pPr>
              <w:jc w:val="both"/>
              <w:rPr>
                <w:rFonts w:ascii="GHEA Grapalat" w:hAnsi="GHEA Grapalat"/>
                <w:sz w:val="20"/>
                <w:szCs w:val="20"/>
              </w:rPr>
            </w:pPr>
            <w:r w:rsidRPr="00AB3C7E">
              <w:rPr>
                <w:rFonts w:ascii="GHEA Grapalat" w:hAnsi="GHEA Grapalat"/>
                <w:sz w:val="20"/>
                <w:szCs w:val="20"/>
              </w:rPr>
              <w:t>Չափորոշիչի նկարագրությունը</w:t>
            </w:r>
          </w:p>
        </w:tc>
      </w:tr>
      <w:tr w:rsidR="005E0779"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5E0779" w:rsidRPr="00AB3C7E" w:rsidRDefault="005E0779" w:rsidP="00C252AB">
            <w:pPr>
              <w:jc w:val="both"/>
              <w:rPr>
                <w:rFonts w:ascii="GHEA Grapalat" w:hAnsi="GHEA Grapalat"/>
                <w:sz w:val="20"/>
                <w:szCs w:val="20"/>
                <w:lang w:eastAsia="en-GB"/>
              </w:rPr>
            </w:pPr>
            <w:r w:rsidRPr="00AB3C7E">
              <w:rPr>
                <w:rFonts w:ascii="GHEA Grapalat" w:hAnsi="GHEA Grapalat"/>
                <w:sz w:val="20"/>
                <w:szCs w:val="20"/>
              </w:rPr>
              <w:t>Չափորոշիչի անվանումը (հապավումը)</w:t>
            </w:r>
          </w:p>
        </w:tc>
        <w:tc>
          <w:tcPr>
            <w:tcW w:w="7088" w:type="dxa"/>
            <w:tcBorders>
              <w:top w:val="single" w:sz="4" w:space="0" w:color="auto"/>
              <w:left w:val="single" w:sz="4" w:space="0" w:color="auto"/>
              <w:bottom w:val="single" w:sz="4" w:space="0" w:color="auto"/>
              <w:right w:val="single" w:sz="4" w:space="0" w:color="auto"/>
            </w:tcBorders>
            <w:hideMark/>
          </w:tcPr>
          <w:p w:rsidR="005E0779" w:rsidRPr="00D04337" w:rsidRDefault="005E0779" w:rsidP="00C252AB">
            <w:pPr>
              <w:jc w:val="both"/>
              <w:rPr>
                <w:rFonts w:ascii="GHEA Grapalat" w:hAnsi="GHEA Grapalat"/>
                <w:color w:val="000000" w:themeColor="text1"/>
                <w:sz w:val="20"/>
                <w:szCs w:val="20"/>
                <w:lang w:val="hy-AM" w:eastAsia="en-GB"/>
              </w:rPr>
            </w:pPr>
            <w:r w:rsidRPr="00D04337">
              <w:rPr>
                <w:rFonts w:ascii="GHEA Grapalat" w:hAnsi="GHEA Grapalat"/>
                <w:iCs/>
                <w:color w:val="000000" w:themeColor="text1"/>
                <w:sz w:val="20"/>
                <w:szCs w:val="20"/>
                <w:lang w:val="hy-AM"/>
              </w:rPr>
              <w:t xml:space="preserve">Որակավորման տարակարգ ստացած </w:t>
            </w:r>
            <w:r w:rsidR="00682E4B">
              <w:rPr>
                <w:rFonts w:ascii="GHEA Grapalat" w:hAnsi="GHEA Grapalat"/>
                <w:iCs/>
                <w:color w:val="000000" w:themeColor="text1"/>
                <w:sz w:val="20"/>
                <w:szCs w:val="20"/>
                <w:lang w:val="hy-AM"/>
              </w:rPr>
              <w:t xml:space="preserve">մանկավարժական աշխատողների </w:t>
            </w:r>
            <w:r w:rsidRPr="00D04337">
              <w:rPr>
                <w:rFonts w:ascii="GHEA Grapalat" w:hAnsi="GHEA Grapalat"/>
                <w:iCs/>
                <w:color w:val="000000" w:themeColor="text1"/>
                <w:sz w:val="20"/>
                <w:szCs w:val="20"/>
                <w:lang w:val="hy-AM"/>
              </w:rPr>
              <w:t xml:space="preserve"> թիվը</w:t>
            </w: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Կիրառման ոլորտ/տարածքը</w:t>
            </w:r>
          </w:p>
        </w:tc>
        <w:tc>
          <w:tcPr>
            <w:tcW w:w="7088" w:type="dxa"/>
            <w:tcBorders>
              <w:top w:val="single" w:sz="4" w:space="0" w:color="auto"/>
              <w:left w:val="single" w:sz="4" w:space="0" w:color="auto"/>
              <w:bottom w:val="single" w:sz="4" w:space="0" w:color="auto"/>
              <w:right w:val="single" w:sz="4" w:space="0" w:color="auto"/>
            </w:tcBorders>
            <w:hideMark/>
          </w:tcPr>
          <w:p w:rsidR="00682E4B" w:rsidRPr="00AB3C7E" w:rsidRDefault="00682E4B" w:rsidP="00682E4B">
            <w:pPr>
              <w:jc w:val="both"/>
              <w:rPr>
                <w:rFonts w:ascii="GHEA Grapalat" w:hAnsi="GHEA Grapalat"/>
                <w:sz w:val="20"/>
                <w:szCs w:val="20"/>
                <w:lang w:val="hy-AM" w:eastAsia="en-GB"/>
              </w:rPr>
            </w:pPr>
            <w:r>
              <w:rPr>
                <w:rFonts w:ascii="GHEA Grapalat" w:hAnsi="GHEA Grapalat"/>
                <w:sz w:val="20"/>
                <w:szCs w:val="20"/>
                <w:lang w:val="hy-AM"/>
              </w:rPr>
              <w:t>Նախադպրոցական կրթություն</w:t>
            </w: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 xml:space="preserve">Սահմանումը </w:t>
            </w:r>
          </w:p>
        </w:tc>
        <w:tc>
          <w:tcPr>
            <w:tcW w:w="7088" w:type="dxa"/>
            <w:tcBorders>
              <w:top w:val="single" w:sz="4" w:space="0" w:color="auto"/>
              <w:left w:val="single" w:sz="4" w:space="0" w:color="auto"/>
              <w:bottom w:val="single" w:sz="4" w:space="0" w:color="auto"/>
              <w:right w:val="single" w:sz="4" w:space="0" w:color="auto"/>
            </w:tcBorders>
            <w:hideMark/>
          </w:tcPr>
          <w:p w:rsidR="00682E4B" w:rsidRPr="00AB3C7E" w:rsidRDefault="00682E4B" w:rsidP="00682E4B">
            <w:pPr>
              <w:tabs>
                <w:tab w:val="left" w:pos="5640"/>
              </w:tabs>
              <w:jc w:val="both"/>
              <w:rPr>
                <w:rFonts w:ascii="GHEA Grapalat" w:hAnsi="GHEA Grapalat"/>
                <w:sz w:val="20"/>
                <w:szCs w:val="20"/>
                <w:lang w:val="hy-AM" w:eastAsia="en-GB"/>
              </w:rPr>
            </w:pPr>
            <w:r w:rsidRPr="00AB3C7E">
              <w:rPr>
                <w:rFonts w:ascii="GHEA Grapalat" w:hAnsi="GHEA Grapalat"/>
                <w:sz w:val="20"/>
                <w:szCs w:val="20"/>
              </w:rPr>
              <w:t>Հաշվարկվում է բացարձակ արժեքով</w:t>
            </w: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Չափման միավորը</w:t>
            </w:r>
          </w:p>
        </w:tc>
        <w:tc>
          <w:tcPr>
            <w:tcW w:w="7088" w:type="dxa"/>
            <w:tcBorders>
              <w:top w:val="single" w:sz="4" w:space="0" w:color="auto"/>
              <w:left w:val="single" w:sz="4" w:space="0" w:color="auto"/>
              <w:bottom w:val="single" w:sz="4" w:space="0" w:color="auto"/>
              <w:right w:val="single" w:sz="4" w:space="0" w:color="auto"/>
            </w:tcBorders>
            <w:hideMark/>
          </w:tcPr>
          <w:p w:rsidR="00682E4B" w:rsidRPr="00AB3C7E" w:rsidRDefault="00682E4B" w:rsidP="00682E4B">
            <w:pPr>
              <w:tabs>
                <w:tab w:val="center" w:pos="3209"/>
              </w:tabs>
              <w:jc w:val="both"/>
              <w:rPr>
                <w:rFonts w:ascii="GHEA Grapalat" w:hAnsi="GHEA Grapalat"/>
                <w:sz w:val="20"/>
                <w:szCs w:val="20"/>
                <w:lang w:eastAsia="en-GB"/>
              </w:rPr>
            </w:pPr>
            <w:r w:rsidRPr="00AB3C7E">
              <w:rPr>
                <w:rFonts w:ascii="GHEA Grapalat" w:hAnsi="GHEA Grapalat"/>
                <w:sz w:val="20"/>
                <w:szCs w:val="20"/>
                <w:lang w:val="hy-AM"/>
              </w:rPr>
              <w:t>մարդ</w:t>
            </w: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Տեսակ/տիպը</w:t>
            </w:r>
          </w:p>
        </w:tc>
        <w:tc>
          <w:tcPr>
            <w:tcW w:w="7088" w:type="dxa"/>
            <w:tcBorders>
              <w:top w:val="single" w:sz="4" w:space="0" w:color="auto"/>
              <w:left w:val="single" w:sz="4" w:space="0" w:color="auto"/>
              <w:bottom w:val="single" w:sz="4" w:space="0" w:color="auto"/>
              <w:right w:val="single" w:sz="4" w:space="0" w:color="auto"/>
            </w:tcBorders>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lang w:val="hy-AM"/>
              </w:rPr>
              <w:t>Միջոցառման արդյունք, քանակ</w:t>
            </w: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Ներկայացման բացվածքը/կառուցվածքը</w:t>
            </w:r>
          </w:p>
        </w:tc>
        <w:tc>
          <w:tcPr>
            <w:tcW w:w="7088" w:type="dxa"/>
            <w:tcBorders>
              <w:top w:val="single" w:sz="4" w:space="0" w:color="auto"/>
              <w:left w:val="single" w:sz="4" w:space="0" w:color="auto"/>
              <w:bottom w:val="single" w:sz="4" w:space="0" w:color="auto"/>
              <w:right w:val="single" w:sz="4" w:space="0" w:color="auto"/>
            </w:tcBorders>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lang w:val="hy-AM"/>
              </w:rPr>
              <w:t>Ըստ  ՀՀ մարզերի , ըստ հաստատությունների</w:t>
            </w:r>
          </w:p>
        </w:tc>
      </w:tr>
      <w:tr w:rsidR="00682E4B" w:rsidRPr="00AB3C7E" w:rsidTr="00DA5776">
        <w:trPr>
          <w:trHeight w:val="175"/>
        </w:trPr>
        <w:tc>
          <w:tcPr>
            <w:tcW w:w="10632"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lastRenderedPageBreak/>
              <w:t>Տվյալների ստացումը</w:t>
            </w: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Տվյալների հավաքագրման մեթոդը</w:t>
            </w:r>
          </w:p>
        </w:tc>
        <w:tc>
          <w:tcPr>
            <w:tcW w:w="7088" w:type="dxa"/>
            <w:tcBorders>
              <w:top w:val="single" w:sz="4" w:space="0" w:color="auto"/>
              <w:left w:val="single" w:sz="4" w:space="0" w:color="auto"/>
              <w:bottom w:val="single" w:sz="4" w:space="0" w:color="auto"/>
              <w:right w:val="single" w:sz="4" w:space="0" w:color="auto"/>
            </w:tcBorders>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հաշվետվություններով հավաքվող տեղեկատվություն</w:t>
            </w: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Տվյալների հավաքագրման հաճախականությունը կամ ժամկետները</w:t>
            </w:r>
          </w:p>
        </w:tc>
        <w:tc>
          <w:tcPr>
            <w:tcW w:w="7088" w:type="dxa"/>
            <w:tcBorders>
              <w:top w:val="single" w:sz="4" w:space="0" w:color="auto"/>
              <w:left w:val="single" w:sz="4" w:space="0" w:color="auto"/>
              <w:bottom w:val="single" w:sz="4" w:space="0" w:color="auto"/>
              <w:right w:val="single" w:sz="4" w:space="0" w:color="auto"/>
            </w:tcBorders>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lang w:val="hy-AM"/>
              </w:rPr>
              <w:t>Տարեկան</w:t>
            </w: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Պատասխանատու միավորը</w:t>
            </w:r>
          </w:p>
        </w:tc>
        <w:tc>
          <w:tcPr>
            <w:tcW w:w="7088" w:type="dxa"/>
            <w:tcBorders>
              <w:top w:val="single" w:sz="4" w:space="0" w:color="auto"/>
              <w:left w:val="single" w:sz="4" w:space="0" w:color="auto"/>
              <w:bottom w:val="single" w:sz="4" w:space="0" w:color="auto"/>
              <w:right w:val="single" w:sz="4" w:space="0" w:color="auto"/>
            </w:tcBorders>
            <w:hideMark/>
          </w:tcPr>
          <w:p w:rsidR="00682E4B" w:rsidRPr="00AB3C7E" w:rsidRDefault="00682E4B" w:rsidP="00682E4B">
            <w:pPr>
              <w:jc w:val="both"/>
              <w:rPr>
                <w:rFonts w:ascii="GHEA Grapalat" w:hAnsi="GHEA Grapalat"/>
                <w:sz w:val="20"/>
                <w:szCs w:val="20"/>
                <w:lang w:val="hy-AM" w:eastAsia="en-GB"/>
              </w:rPr>
            </w:pPr>
            <w:r w:rsidRPr="00AB3C7E">
              <w:rPr>
                <w:rFonts w:ascii="GHEA Grapalat" w:hAnsi="GHEA Grapalat"/>
                <w:sz w:val="20"/>
                <w:szCs w:val="20"/>
                <w:lang w:val="hy-AM" w:eastAsia="en-GB"/>
              </w:rPr>
              <w:t>ՀՀ կրթության, գիտության, մշակույթի և սպորտի նախարարություն</w:t>
            </w: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val="hy-AM" w:eastAsia="en-GB"/>
              </w:rPr>
            </w:pPr>
            <w:r w:rsidRPr="00AB3C7E">
              <w:rPr>
                <w:rFonts w:ascii="GHEA Grapalat" w:hAnsi="GHEA Grapalat"/>
                <w:sz w:val="20"/>
                <w:szCs w:val="20"/>
                <w:lang w:val="hy-AM"/>
              </w:rPr>
              <w:t>Տվյալների ստացման հետ կապված ծախսերի գնահատական</w:t>
            </w:r>
          </w:p>
        </w:tc>
        <w:tc>
          <w:tcPr>
            <w:tcW w:w="7088" w:type="dxa"/>
            <w:tcBorders>
              <w:top w:val="single" w:sz="4" w:space="0" w:color="auto"/>
              <w:left w:val="single" w:sz="4" w:space="0" w:color="auto"/>
              <w:bottom w:val="single" w:sz="4" w:space="0" w:color="auto"/>
              <w:right w:val="single" w:sz="4" w:space="0" w:color="auto"/>
            </w:tcBorders>
            <w:hideMark/>
          </w:tcPr>
          <w:p w:rsidR="00682E4B" w:rsidRPr="00AB3C7E" w:rsidRDefault="00682E4B" w:rsidP="00682E4B">
            <w:pPr>
              <w:jc w:val="both"/>
              <w:rPr>
                <w:rFonts w:ascii="GHEA Grapalat" w:hAnsi="GHEA Grapalat"/>
                <w:sz w:val="20"/>
                <w:szCs w:val="20"/>
                <w:lang w:val="hy-AM" w:eastAsia="en-GB"/>
              </w:rPr>
            </w:pPr>
          </w:p>
        </w:tc>
      </w:tr>
      <w:tr w:rsidR="00682E4B" w:rsidRPr="00AB3C7E" w:rsidTr="00DA5776">
        <w:tc>
          <w:tcPr>
            <w:tcW w:w="10632"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Այլ նշումներ</w:t>
            </w: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Ցուցանիշի ելակետային տվյալը</w:t>
            </w:r>
          </w:p>
        </w:tc>
        <w:tc>
          <w:tcPr>
            <w:tcW w:w="7088" w:type="dxa"/>
            <w:tcBorders>
              <w:top w:val="single" w:sz="4" w:space="0" w:color="auto"/>
              <w:left w:val="single" w:sz="4" w:space="0" w:color="auto"/>
              <w:bottom w:val="single" w:sz="4" w:space="0" w:color="auto"/>
              <w:right w:val="single" w:sz="4" w:space="0" w:color="auto"/>
            </w:tcBorders>
            <w:hideMark/>
          </w:tcPr>
          <w:p w:rsidR="00682E4B" w:rsidRPr="00682E4B" w:rsidRDefault="009E3D1C" w:rsidP="00682E4B">
            <w:pPr>
              <w:tabs>
                <w:tab w:val="left" w:pos="1066"/>
              </w:tabs>
              <w:jc w:val="both"/>
              <w:rPr>
                <w:rFonts w:ascii="GHEA Grapalat" w:hAnsi="GHEA Grapalat"/>
                <w:sz w:val="20"/>
                <w:szCs w:val="20"/>
                <w:lang w:val="hy-AM" w:eastAsia="en-GB"/>
              </w:rPr>
            </w:pPr>
            <w:r>
              <w:rPr>
                <w:rFonts w:ascii="GHEA Grapalat" w:hAnsi="GHEA Grapalat"/>
                <w:sz w:val="20"/>
                <w:szCs w:val="20"/>
                <w:lang w:val="hy-AM" w:eastAsia="en-GB"/>
              </w:rPr>
              <w:t>120</w:t>
            </w: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Հենանիշային (benchmark) ցուցանիշները</w:t>
            </w:r>
          </w:p>
        </w:tc>
        <w:tc>
          <w:tcPr>
            <w:tcW w:w="7088" w:type="dxa"/>
            <w:tcBorders>
              <w:top w:val="single" w:sz="4" w:space="0" w:color="auto"/>
              <w:left w:val="single" w:sz="4" w:space="0" w:color="auto"/>
              <w:bottom w:val="single" w:sz="4" w:space="0" w:color="auto"/>
              <w:right w:val="single" w:sz="4" w:space="0" w:color="auto"/>
            </w:tcBorders>
            <w:hideMark/>
          </w:tcPr>
          <w:p w:rsidR="00682E4B" w:rsidRPr="00AB3C7E" w:rsidRDefault="00682E4B" w:rsidP="00682E4B">
            <w:pPr>
              <w:jc w:val="both"/>
              <w:rPr>
                <w:rFonts w:ascii="GHEA Grapalat" w:hAnsi="GHEA Grapalat"/>
                <w:sz w:val="20"/>
                <w:szCs w:val="20"/>
                <w:lang w:eastAsia="en-GB"/>
              </w:rPr>
            </w:pP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Թիրախային ցուցանիշը</w:t>
            </w:r>
          </w:p>
        </w:tc>
        <w:tc>
          <w:tcPr>
            <w:tcW w:w="7088" w:type="dxa"/>
            <w:tcBorders>
              <w:top w:val="single" w:sz="4" w:space="0" w:color="auto"/>
              <w:left w:val="single" w:sz="4" w:space="0" w:color="auto"/>
              <w:bottom w:val="single" w:sz="4" w:space="0" w:color="auto"/>
              <w:right w:val="single" w:sz="4" w:space="0" w:color="auto"/>
            </w:tcBorders>
            <w:hideMark/>
          </w:tcPr>
          <w:p w:rsidR="00682E4B" w:rsidRPr="009E3D1C" w:rsidRDefault="009E3D1C" w:rsidP="00682E4B">
            <w:pPr>
              <w:jc w:val="both"/>
              <w:rPr>
                <w:rFonts w:ascii="GHEA Grapalat" w:hAnsi="GHEA Grapalat"/>
                <w:sz w:val="20"/>
                <w:szCs w:val="20"/>
                <w:lang w:val="hy-AM" w:eastAsia="en-GB"/>
              </w:rPr>
            </w:pPr>
            <w:r>
              <w:rPr>
                <w:rFonts w:ascii="GHEA Grapalat" w:hAnsi="GHEA Grapalat"/>
                <w:sz w:val="20"/>
                <w:szCs w:val="20"/>
                <w:lang w:val="hy-AM" w:eastAsia="en-GB"/>
              </w:rPr>
              <w:t>300</w:t>
            </w: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Սահմանափակումները</w:t>
            </w:r>
          </w:p>
        </w:tc>
        <w:tc>
          <w:tcPr>
            <w:tcW w:w="7088" w:type="dxa"/>
            <w:tcBorders>
              <w:top w:val="single" w:sz="4" w:space="0" w:color="auto"/>
              <w:left w:val="single" w:sz="4" w:space="0" w:color="auto"/>
              <w:bottom w:val="single" w:sz="4" w:space="0" w:color="auto"/>
              <w:right w:val="single" w:sz="4" w:space="0" w:color="auto"/>
            </w:tcBorders>
            <w:hideMark/>
          </w:tcPr>
          <w:p w:rsidR="00682E4B" w:rsidRPr="00AB3C7E" w:rsidRDefault="00682E4B" w:rsidP="00682E4B">
            <w:pPr>
              <w:jc w:val="both"/>
              <w:rPr>
                <w:rFonts w:ascii="GHEA Grapalat" w:hAnsi="GHEA Grapalat"/>
                <w:sz w:val="20"/>
                <w:szCs w:val="20"/>
                <w:lang w:eastAsia="en-GB"/>
              </w:rPr>
            </w:pPr>
          </w:p>
        </w:tc>
      </w:tr>
      <w:tr w:rsidR="00682E4B" w:rsidRPr="00AB3C7E" w:rsidTr="00DA5776">
        <w:tc>
          <w:tcPr>
            <w:tcW w:w="3544" w:type="dxa"/>
            <w:tcBorders>
              <w:top w:val="single" w:sz="4" w:space="0" w:color="auto"/>
              <w:left w:val="single" w:sz="4" w:space="0" w:color="auto"/>
              <w:bottom w:val="single" w:sz="4" w:space="0" w:color="auto"/>
              <w:right w:val="single" w:sz="4" w:space="0" w:color="auto"/>
            </w:tcBorders>
            <w:shd w:val="clear" w:color="auto" w:fill="C4BC96"/>
            <w:hideMark/>
          </w:tcPr>
          <w:p w:rsidR="00682E4B" w:rsidRPr="00AB3C7E" w:rsidRDefault="00682E4B" w:rsidP="00682E4B">
            <w:pPr>
              <w:jc w:val="both"/>
              <w:rPr>
                <w:rFonts w:ascii="GHEA Grapalat" w:hAnsi="GHEA Grapalat"/>
                <w:sz w:val="20"/>
                <w:szCs w:val="20"/>
                <w:lang w:eastAsia="en-GB"/>
              </w:rPr>
            </w:pPr>
            <w:r w:rsidRPr="00AB3C7E">
              <w:rPr>
                <w:rFonts w:ascii="GHEA Grapalat" w:hAnsi="GHEA Grapalat"/>
                <w:sz w:val="20"/>
                <w:szCs w:val="20"/>
              </w:rPr>
              <w:t>Այլ</w:t>
            </w:r>
          </w:p>
        </w:tc>
        <w:tc>
          <w:tcPr>
            <w:tcW w:w="7088" w:type="dxa"/>
            <w:tcBorders>
              <w:top w:val="single" w:sz="4" w:space="0" w:color="auto"/>
              <w:left w:val="single" w:sz="4" w:space="0" w:color="auto"/>
              <w:bottom w:val="single" w:sz="4" w:space="0" w:color="auto"/>
              <w:right w:val="single" w:sz="4" w:space="0" w:color="auto"/>
            </w:tcBorders>
            <w:hideMark/>
          </w:tcPr>
          <w:p w:rsidR="00682E4B" w:rsidRPr="00AB3C7E" w:rsidRDefault="00682E4B" w:rsidP="00682E4B">
            <w:pPr>
              <w:jc w:val="both"/>
              <w:rPr>
                <w:rFonts w:ascii="GHEA Grapalat" w:hAnsi="GHEA Grapalat"/>
                <w:sz w:val="20"/>
                <w:szCs w:val="20"/>
                <w:lang w:eastAsia="en-GB"/>
              </w:rPr>
            </w:pPr>
          </w:p>
        </w:tc>
      </w:tr>
    </w:tbl>
    <w:p w:rsidR="00C04742" w:rsidRDefault="00C04742" w:rsidP="00C04742">
      <w:pPr>
        <w:rPr>
          <w:rFonts w:ascii="GHEA Grapalat" w:eastAsia="MS Mincho" w:hAnsi="GHEA Grapalat" w:cs="Times New Roman"/>
          <w:sz w:val="20"/>
          <w:szCs w:val="20"/>
          <w:lang w:val="hy-AM"/>
        </w:rPr>
      </w:pPr>
    </w:p>
    <w:p w:rsidR="00C04742" w:rsidRDefault="00BE328F" w:rsidP="00C04742">
      <w:pPr>
        <w:rPr>
          <w:rFonts w:ascii="GHEA Grapalat" w:eastAsia="MS Mincho" w:hAnsi="GHEA Grapalat" w:cs="Times New Roman"/>
          <w:sz w:val="20"/>
          <w:szCs w:val="20"/>
          <w:lang w:val="hy-AM"/>
        </w:rPr>
      </w:pPr>
      <w:r w:rsidRPr="00AB3C7E">
        <w:rPr>
          <w:rFonts w:ascii="GHEA Grapalat" w:eastAsia="MS Mincho" w:hAnsi="GHEA Grapalat" w:cs="Times New Roman"/>
          <w:sz w:val="20"/>
          <w:szCs w:val="20"/>
          <w:lang w:val="hy-AM"/>
        </w:rPr>
        <w:t xml:space="preserve">Աղյուսակ </w:t>
      </w:r>
      <w:r>
        <w:rPr>
          <w:rFonts w:ascii="GHEA Grapalat" w:eastAsia="MS Mincho" w:hAnsi="GHEA Grapalat" w:cs="Times New Roman"/>
          <w:sz w:val="20"/>
          <w:szCs w:val="20"/>
          <w:lang w:val="hy-AM"/>
        </w:rPr>
        <w:t xml:space="preserve"> </w:t>
      </w:r>
      <w:r w:rsidR="00C04742">
        <w:rPr>
          <w:rFonts w:ascii="GHEA Grapalat" w:eastAsia="MS Mincho" w:hAnsi="GHEA Grapalat" w:cs="Times New Roman"/>
          <w:sz w:val="20"/>
          <w:szCs w:val="20"/>
          <w:lang w:val="hy-AM"/>
        </w:rPr>
        <w:t>3.1.4</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8089"/>
      </w:tblGrid>
      <w:tr w:rsidR="00C04742" w:rsidRPr="00AB3C7E" w:rsidTr="00A40CB9">
        <w:tc>
          <w:tcPr>
            <w:tcW w:w="10632"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rPr>
            </w:pPr>
            <w:r w:rsidRPr="00AB3C7E">
              <w:rPr>
                <w:rFonts w:ascii="GHEA Grapalat" w:hAnsi="GHEA Grapalat"/>
                <w:sz w:val="20"/>
                <w:szCs w:val="20"/>
              </w:rPr>
              <w:t>Չափորոշիչի նկարագրությունը</w:t>
            </w: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Չափորոշիչի անվանումը (հապավումը)</w:t>
            </w:r>
          </w:p>
        </w:tc>
        <w:tc>
          <w:tcPr>
            <w:tcW w:w="8089" w:type="dxa"/>
            <w:tcBorders>
              <w:top w:val="single" w:sz="4" w:space="0" w:color="auto"/>
              <w:left w:val="single" w:sz="4" w:space="0" w:color="auto"/>
              <w:bottom w:val="single" w:sz="4" w:space="0" w:color="auto"/>
              <w:right w:val="single" w:sz="4" w:space="0" w:color="auto"/>
            </w:tcBorders>
            <w:hideMark/>
          </w:tcPr>
          <w:p w:rsidR="00C04742" w:rsidRPr="00D04337" w:rsidRDefault="00C04742" w:rsidP="0082703D">
            <w:pPr>
              <w:jc w:val="both"/>
              <w:rPr>
                <w:rFonts w:ascii="GHEA Grapalat" w:hAnsi="GHEA Grapalat"/>
                <w:color w:val="000000" w:themeColor="text1"/>
                <w:sz w:val="20"/>
                <w:szCs w:val="20"/>
                <w:lang w:val="hy-AM" w:eastAsia="en-GB"/>
              </w:rPr>
            </w:pPr>
            <w:r w:rsidRPr="00D04337">
              <w:rPr>
                <w:rFonts w:ascii="GHEA Grapalat" w:hAnsi="GHEA Grapalat" w:cs="Sylfaen"/>
                <w:bCs/>
                <w:color w:val="000000" w:themeColor="text1"/>
                <w:sz w:val="20"/>
                <w:szCs w:val="20"/>
                <w:lang w:val="hy-AM"/>
              </w:rPr>
              <w:t>Նախադպրոցական կրթության մեջ</w:t>
            </w:r>
            <w:r>
              <w:rPr>
                <w:rFonts w:ascii="GHEA Grapalat" w:hAnsi="GHEA Grapalat" w:cs="Sylfaen"/>
                <w:bCs/>
                <w:color w:val="000000" w:themeColor="text1"/>
                <w:sz w:val="20"/>
                <w:szCs w:val="20"/>
                <w:lang w:val="hy-AM"/>
              </w:rPr>
              <w:t xml:space="preserve"> ընդգրկված </w:t>
            </w:r>
            <w:r w:rsidRPr="00D04337">
              <w:rPr>
                <w:rFonts w:ascii="GHEA Grapalat" w:hAnsi="GHEA Grapalat" w:cs="Sylfaen"/>
                <w:bCs/>
                <w:color w:val="000000" w:themeColor="text1"/>
                <w:sz w:val="20"/>
                <w:szCs w:val="20"/>
                <w:lang w:val="hy-AM"/>
              </w:rPr>
              <w:t xml:space="preserve">երեխաների </w:t>
            </w:r>
            <w:r>
              <w:rPr>
                <w:rFonts w:ascii="GHEA Grapalat" w:hAnsi="GHEA Grapalat" w:cs="Sylfaen"/>
                <w:bCs/>
                <w:color w:val="000000" w:themeColor="text1"/>
                <w:sz w:val="20"/>
                <w:szCs w:val="20"/>
                <w:lang w:val="hy-AM"/>
              </w:rPr>
              <w:t>թվի աճ</w:t>
            </w:r>
            <w:r>
              <w:rPr>
                <w:rFonts w:ascii="GHEA Grapalat" w:hAnsi="GHEA Grapalat"/>
                <w:iCs/>
                <w:color w:val="000000" w:themeColor="text1"/>
                <w:sz w:val="20"/>
                <w:szCs w:val="20"/>
                <w:lang w:val="hy-AM"/>
              </w:rPr>
              <w:t xml:space="preserve">         /</w:t>
            </w:r>
            <w:r>
              <w:rPr>
                <w:rFonts w:ascii="GHEA Grapalat" w:hAnsi="GHEA Grapalat" w:cs="Sylfaen"/>
                <w:bCs/>
                <w:sz w:val="20"/>
                <w:szCs w:val="20"/>
                <w:lang w:val="hy-AM"/>
              </w:rPr>
              <w:t>Նախադպրոցական ծառայություններում երեխաների ընդգրկվածության մեծացման և մատչելիության ապահովում</w:t>
            </w:r>
            <w:r w:rsidRPr="00D04337">
              <w:rPr>
                <w:rFonts w:ascii="GHEA Grapalat" w:hAnsi="GHEA Grapalat"/>
                <w:iCs/>
                <w:color w:val="000000" w:themeColor="text1"/>
                <w:sz w:val="20"/>
                <w:szCs w:val="20"/>
                <w:lang w:val="hy-AM"/>
              </w:rPr>
              <w:t>/</w:t>
            </w: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Կիրառման ոլորտ/տարածքը</w:t>
            </w:r>
          </w:p>
        </w:tc>
        <w:tc>
          <w:tcPr>
            <w:tcW w:w="8089" w:type="dxa"/>
            <w:tcBorders>
              <w:top w:val="single" w:sz="4" w:space="0" w:color="auto"/>
              <w:left w:val="single" w:sz="4" w:space="0" w:color="auto"/>
              <w:bottom w:val="single" w:sz="4" w:space="0" w:color="auto"/>
              <w:right w:val="single" w:sz="4" w:space="0" w:color="auto"/>
            </w:tcBorders>
            <w:hideMark/>
          </w:tcPr>
          <w:p w:rsidR="00C04742" w:rsidRPr="00AB3C7E" w:rsidRDefault="00C04742" w:rsidP="0082703D">
            <w:pPr>
              <w:jc w:val="both"/>
              <w:rPr>
                <w:rFonts w:ascii="GHEA Grapalat" w:hAnsi="GHEA Grapalat"/>
                <w:sz w:val="20"/>
                <w:szCs w:val="20"/>
                <w:lang w:val="hy-AM" w:eastAsia="en-GB"/>
              </w:rPr>
            </w:pPr>
            <w:r>
              <w:rPr>
                <w:rFonts w:ascii="GHEA Grapalat" w:hAnsi="GHEA Grapalat"/>
                <w:sz w:val="20"/>
                <w:szCs w:val="20"/>
                <w:lang w:val="hy-AM"/>
              </w:rPr>
              <w:t>Նախադպրոցական կրթություն</w:t>
            </w: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 xml:space="preserve">Սահմանումը </w:t>
            </w:r>
          </w:p>
        </w:tc>
        <w:tc>
          <w:tcPr>
            <w:tcW w:w="8089" w:type="dxa"/>
            <w:tcBorders>
              <w:top w:val="single" w:sz="4" w:space="0" w:color="auto"/>
              <w:left w:val="single" w:sz="4" w:space="0" w:color="auto"/>
              <w:bottom w:val="single" w:sz="4" w:space="0" w:color="auto"/>
              <w:right w:val="single" w:sz="4" w:space="0" w:color="auto"/>
            </w:tcBorders>
            <w:hideMark/>
          </w:tcPr>
          <w:p w:rsidR="00C04742" w:rsidRPr="00AB3C7E" w:rsidRDefault="00C04742" w:rsidP="0082703D">
            <w:pPr>
              <w:tabs>
                <w:tab w:val="left" w:pos="5640"/>
              </w:tabs>
              <w:jc w:val="both"/>
              <w:rPr>
                <w:rFonts w:ascii="GHEA Grapalat" w:hAnsi="GHEA Grapalat"/>
                <w:sz w:val="20"/>
                <w:szCs w:val="20"/>
                <w:lang w:val="hy-AM" w:eastAsia="en-GB"/>
              </w:rPr>
            </w:pPr>
            <w:r w:rsidRPr="00AB3C7E">
              <w:rPr>
                <w:rFonts w:ascii="GHEA Grapalat" w:hAnsi="GHEA Grapalat"/>
                <w:sz w:val="20"/>
                <w:szCs w:val="20"/>
              </w:rPr>
              <w:t>Հաշվարկվում է բացարձակ արժեքով</w:t>
            </w: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Չափման միավորը</w:t>
            </w:r>
          </w:p>
        </w:tc>
        <w:tc>
          <w:tcPr>
            <w:tcW w:w="8089" w:type="dxa"/>
            <w:tcBorders>
              <w:top w:val="single" w:sz="4" w:space="0" w:color="auto"/>
              <w:left w:val="single" w:sz="4" w:space="0" w:color="auto"/>
              <w:bottom w:val="single" w:sz="4" w:space="0" w:color="auto"/>
              <w:right w:val="single" w:sz="4" w:space="0" w:color="auto"/>
            </w:tcBorders>
            <w:hideMark/>
          </w:tcPr>
          <w:p w:rsidR="00C04742" w:rsidRPr="00AB3C7E" w:rsidRDefault="00C04742" w:rsidP="0082703D">
            <w:pPr>
              <w:tabs>
                <w:tab w:val="center" w:pos="3209"/>
              </w:tabs>
              <w:jc w:val="both"/>
              <w:rPr>
                <w:rFonts w:ascii="GHEA Grapalat" w:hAnsi="GHEA Grapalat"/>
                <w:sz w:val="20"/>
                <w:szCs w:val="20"/>
                <w:lang w:eastAsia="en-GB"/>
              </w:rPr>
            </w:pPr>
            <w:r w:rsidRPr="00AB3C7E">
              <w:rPr>
                <w:rFonts w:ascii="GHEA Grapalat" w:hAnsi="GHEA Grapalat"/>
                <w:sz w:val="20"/>
                <w:szCs w:val="20"/>
                <w:lang w:val="hy-AM"/>
              </w:rPr>
              <w:t>մարդ</w:t>
            </w: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Տեսակ/տիպը</w:t>
            </w:r>
          </w:p>
        </w:tc>
        <w:tc>
          <w:tcPr>
            <w:tcW w:w="8089" w:type="dxa"/>
            <w:tcBorders>
              <w:top w:val="single" w:sz="4" w:space="0" w:color="auto"/>
              <w:left w:val="single" w:sz="4" w:space="0" w:color="auto"/>
              <w:bottom w:val="single" w:sz="4" w:space="0" w:color="auto"/>
              <w:right w:val="single" w:sz="4" w:space="0" w:color="auto"/>
            </w:tcBorders>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lang w:val="hy-AM"/>
              </w:rPr>
              <w:t>Միջոցառման արդյունք, քանակ</w:t>
            </w: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Ներկայացման բացվածքը/կառուցվածքը</w:t>
            </w:r>
          </w:p>
        </w:tc>
        <w:tc>
          <w:tcPr>
            <w:tcW w:w="8089" w:type="dxa"/>
            <w:tcBorders>
              <w:top w:val="single" w:sz="4" w:space="0" w:color="auto"/>
              <w:left w:val="single" w:sz="4" w:space="0" w:color="auto"/>
              <w:bottom w:val="single" w:sz="4" w:space="0" w:color="auto"/>
              <w:right w:val="single" w:sz="4" w:space="0" w:color="auto"/>
            </w:tcBorders>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lang w:val="hy-AM"/>
              </w:rPr>
              <w:t>Ըստ  ՀՀ մարզերի, ըստ հաստատությունների, ըստ սեռի</w:t>
            </w:r>
          </w:p>
        </w:tc>
      </w:tr>
      <w:tr w:rsidR="00C04742" w:rsidRPr="00AB3C7E" w:rsidTr="00A40CB9">
        <w:trPr>
          <w:trHeight w:val="175"/>
        </w:trPr>
        <w:tc>
          <w:tcPr>
            <w:tcW w:w="10632"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Տվյալների ստացումը</w:t>
            </w: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Տվյալների հավաքագրման մեթոդը</w:t>
            </w:r>
          </w:p>
        </w:tc>
        <w:tc>
          <w:tcPr>
            <w:tcW w:w="8089" w:type="dxa"/>
            <w:tcBorders>
              <w:top w:val="single" w:sz="4" w:space="0" w:color="auto"/>
              <w:left w:val="single" w:sz="4" w:space="0" w:color="auto"/>
              <w:bottom w:val="single" w:sz="4" w:space="0" w:color="auto"/>
              <w:right w:val="single" w:sz="4" w:space="0" w:color="auto"/>
            </w:tcBorders>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հաշվետվություններով հավաքվող տեղեկատվություն</w:t>
            </w: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 xml:space="preserve">Տվյալների հավաքագրման հաճախականությունը </w:t>
            </w:r>
            <w:r w:rsidRPr="00AB3C7E">
              <w:rPr>
                <w:rFonts w:ascii="GHEA Grapalat" w:hAnsi="GHEA Grapalat"/>
                <w:sz w:val="20"/>
                <w:szCs w:val="20"/>
              </w:rPr>
              <w:lastRenderedPageBreak/>
              <w:t>կամ ժամկետները</w:t>
            </w:r>
          </w:p>
        </w:tc>
        <w:tc>
          <w:tcPr>
            <w:tcW w:w="8089" w:type="dxa"/>
            <w:tcBorders>
              <w:top w:val="single" w:sz="4" w:space="0" w:color="auto"/>
              <w:left w:val="single" w:sz="4" w:space="0" w:color="auto"/>
              <w:bottom w:val="single" w:sz="4" w:space="0" w:color="auto"/>
              <w:right w:val="single" w:sz="4" w:space="0" w:color="auto"/>
            </w:tcBorders>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lang w:val="hy-AM"/>
              </w:rPr>
              <w:lastRenderedPageBreak/>
              <w:t>Տարեկան</w:t>
            </w: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lastRenderedPageBreak/>
              <w:t>Պատասխանատու միավորը</w:t>
            </w:r>
          </w:p>
        </w:tc>
        <w:tc>
          <w:tcPr>
            <w:tcW w:w="8089" w:type="dxa"/>
            <w:tcBorders>
              <w:top w:val="single" w:sz="4" w:space="0" w:color="auto"/>
              <w:left w:val="single" w:sz="4" w:space="0" w:color="auto"/>
              <w:bottom w:val="single" w:sz="4" w:space="0" w:color="auto"/>
              <w:right w:val="single" w:sz="4" w:space="0" w:color="auto"/>
            </w:tcBorders>
            <w:hideMark/>
          </w:tcPr>
          <w:p w:rsidR="00C04742" w:rsidRPr="00AB3C7E" w:rsidRDefault="00C04742" w:rsidP="0082703D">
            <w:pPr>
              <w:jc w:val="both"/>
              <w:rPr>
                <w:rFonts w:ascii="GHEA Grapalat" w:hAnsi="GHEA Grapalat"/>
                <w:sz w:val="20"/>
                <w:szCs w:val="20"/>
                <w:lang w:val="hy-AM" w:eastAsia="en-GB"/>
              </w:rPr>
            </w:pPr>
            <w:r w:rsidRPr="00AB3C7E">
              <w:rPr>
                <w:rFonts w:ascii="GHEA Grapalat" w:hAnsi="GHEA Grapalat"/>
                <w:sz w:val="20"/>
                <w:szCs w:val="20"/>
                <w:lang w:val="hy-AM" w:eastAsia="en-GB"/>
              </w:rPr>
              <w:t>ՀՀ կրթության, գիտության, մշակույթի և սպորտի նախարարություն</w:t>
            </w: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val="hy-AM" w:eastAsia="en-GB"/>
              </w:rPr>
            </w:pPr>
            <w:r w:rsidRPr="00AB3C7E">
              <w:rPr>
                <w:rFonts w:ascii="GHEA Grapalat" w:hAnsi="GHEA Grapalat"/>
                <w:sz w:val="20"/>
                <w:szCs w:val="20"/>
                <w:lang w:val="hy-AM"/>
              </w:rPr>
              <w:t>Տվյալների ստացման հետ կապված ծախսերի գնահատական</w:t>
            </w:r>
          </w:p>
        </w:tc>
        <w:tc>
          <w:tcPr>
            <w:tcW w:w="8089" w:type="dxa"/>
            <w:tcBorders>
              <w:top w:val="single" w:sz="4" w:space="0" w:color="auto"/>
              <w:left w:val="single" w:sz="4" w:space="0" w:color="auto"/>
              <w:bottom w:val="single" w:sz="4" w:space="0" w:color="auto"/>
              <w:right w:val="single" w:sz="4" w:space="0" w:color="auto"/>
            </w:tcBorders>
            <w:hideMark/>
          </w:tcPr>
          <w:p w:rsidR="00C04742" w:rsidRPr="00AB3C7E" w:rsidRDefault="00C04742" w:rsidP="0082703D">
            <w:pPr>
              <w:jc w:val="both"/>
              <w:rPr>
                <w:rFonts w:ascii="GHEA Grapalat" w:hAnsi="GHEA Grapalat"/>
                <w:sz w:val="20"/>
                <w:szCs w:val="20"/>
                <w:lang w:val="hy-AM" w:eastAsia="en-GB"/>
              </w:rPr>
            </w:pPr>
          </w:p>
        </w:tc>
      </w:tr>
      <w:tr w:rsidR="00C04742" w:rsidRPr="00AB3C7E" w:rsidTr="00A40CB9">
        <w:tc>
          <w:tcPr>
            <w:tcW w:w="10632"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Այլ նշումներ</w:t>
            </w: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Ցուցանիշի ելակետային տվյալը</w:t>
            </w:r>
          </w:p>
        </w:tc>
        <w:tc>
          <w:tcPr>
            <w:tcW w:w="8089" w:type="dxa"/>
            <w:tcBorders>
              <w:top w:val="single" w:sz="4" w:space="0" w:color="auto"/>
              <w:left w:val="single" w:sz="4" w:space="0" w:color="auto"/>
              <w:bottom w:val="single" w:sz="4" w:space="0" w:color="auto"/>
              <w:right w:val="single" w:sz="4" w:space="0" w:color="auto"/>
            </w:tcBorders>
            <w:hideMark/>
          </w:tcPr>
          <w:p w:rsidR="00C04742" w:rsidRPr="009C6D06" w:rsidRDefault="009C6D06" w:rsidP="0082703D">
            <w:pPr>
              <w:jc w:val="both"/>
              <w:rPr>
                <w:rFonts w:ascii="GHEA Grapalat" w:hAnsi="GHEA Grapalat"/>
                <w:iCs/>
                <w:sz w:val="20"/>
                <w:szCs w:val="20"/>
                <w:lang w:val="hy-AM"/>
              </w:rPr>
            </w:pPr>
            <w:r>
              <w:rPr>
                <w:rFonts w:ascii="GHEA Grapalat" w:hAnsi="GHEA Grapalat"/>
                <w:iCs/>
                <w:sz w:val="20"/>
                <w:szCs w:val="20"/>
                <w:lang w:val="hy-AM"/>
              </w:rPr>
              <w:t>2000</w:t>
            </w:r>
          </w:p>
          <w:p w:rsidR="00C04742" w:rsidRPr="00AB3C7E" w:rsidRDefault="00C04742" w:rsidP="0082703D">
            <w:pPr>
              <w:jc w:val="both"/>
              <w:rPr>
                <w:rFonts w:ascii="GHEA Grapalat" w:hAnsi="GHEA Grapalat"/>
                <w:sz w:val="20"/>
                <w:szCs w:val="20"/>
                <w:lang w:eastAsia="en-GB"/>
              </w:rPr>
            </w:pP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Հենանիշային (benchmark) ցուցանիշները</w:t>
            </w:r>
          </w:p>
        </w:tc>
        <w:tc>
          <w:tcPr>
            <w:tcW w:w="8089" w:type="dxa"/>
            <w:tcBorders>
              <w:top w:val="single" w:sz="4" w:space="0" w:color="auto"/>
              <w:left w:val="single" w:sz="4" w:space="0" w:color="auto"/>
              <w:bottom w:val="single" w:sz="4" w:space="0" w:color="auto"/>
              <w:right w:val="single" w:sz="4" w:space="0" w:color="auto"/>
            </w:tcBorders>
            <w:hideMark/>
          </w:tcPr>
          <w:p w:rsidR="00C04742" w:rsidRPr="00AB3C7E" w:rsidRDefault="00C04742" w:rsidP="0082703D">
            <w:pPr>
              <w:jc w:val="both"/>
              <w:rPr>
                <w:rFonts w:ascii="GHEA Grapalat" w:hAnsi="GHEA Grapalat"/>
                <w:sz w:val="20"/>
                <w:szCs w:val="20"/>
                <w:lang w:eastAsia="en-GB"/>
              </w:rPr>
            </w:pP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Թիրախային ցուցանիշը</w:t>
            </w:r>
          </w:p>
        </w:tc>
        <w:tc>
          <w:tcPr>
            <w:tcW w:w="8089" w:type="dxa"/>
            <w:tcBorders>
              <w:top w:val="single" w:sz="4" w:space="0" w:color="auto"/>
              <w:left w:val="single" w:sz="4" w:space="0" w:color="auto"/>
              <w:bottom w:val="single" w:sz="4" w:space="0" w:color="auto"/>
              <w:right w:val="single" w:sz="4" w:space="0" w:color="auto"/>
            </w:tcBorders>
            <w:hideMark/>
          </w:tcPr>
          <w:p w:rsidR="00C04742" w:rsidRPr="009C6D06" w:rsidRDefault="009C6D06" w:rsidP="0082703D">
            <w:pPr>
              <w:jc w:val="both"/>
              <w:rPr>
                <w:rFonts w:ascii="GHEA Grapalat" w:hAnsi="GHEA Grapalat"/>
                <w:iCs/>
                <w:sz w:val="20"/>
                <w:szCs w:val="20"/>
                <w:lang w:val="hy-AM"/>
              </w:rPr>
            </w:pPr>
            <w:r>
              <w:rPr>
                <w:rFonts w:ascii="GHEA Grapalat" w:hAnsi="GHEA Grapalat"/>
                <w:iCs/>
                <w:sz w:val="20"/>
                <w:szCs w:val="20"/>
                <w:lang w:val="hy-AM"/>
              </w:rPr>
              <w:t>4200</w:t>
            </w:r>
          </w:p>
          <w:p w:rsidR="00C04742" w:rsidRPr="00AB3C7E" w:rsidRDefault="00C04742" w:rsidP="0082703D">
            <w:pPr>
              <w:jc w:val="both"/>
              <w:rPr>
                <w:rFonts w:ascii="GHEA Grapalat" w:hAnsi="GHEA Grapalat"/>
                <w:sz w:val="20"/>
                <w:szCs w:val="20"/>
                <w:lang w:eastAsia="en-GB"/>
              </w:rPr>
            </w:pP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Սահմանափակումները</w:t>
            </w:r>
          </w:p>
        </w:tc>
        <w:tc>
          <w:tcPr>
            <w:tcW w:w="8089" w:type="dxa"/>
            <w:tcBorders>
              <w:top w:val="single" w:sz="4" w:space="0" w:color="auto"/>
              <w:left w:val="single" w:sz="4" w:space="0" w:color="auto"/>
              <w:bottom w:val="single" w:sz="4" w:space="0" w:color="auto"/>
              <w:right w:val="single" w:sz="4" w:space="0" w:color="auto"/>
            </w:tcBorders>
            <w:hideMark/>
          </w:tcPr>
          <w:p w:rsidR="00C04742" w:rsidRPr="00AB3C7E" w:rsidRDefault="00C04742" w:rsidP="0082703D">
            <w:pPr>
              <w:jc w:val="both"/>
              <w:rPr>
                <w:rFonts w:ascii="GHEA Grapalat" w:hAnsi="GHEA Grapalat"/>
                <w:sz w:val="20"/>
                <w:szCs w:val="20"/>
                <w:lang w:eastAsia="en-GB"/>
              </w:rPr>
            </w:pPr>
          </w:p>
        </w:tc>
      </w:tr>
      <w:tr w:rsidR="00C04742" w:rsidRPr="00AB3C7E" w:rsidTr="00A40CB9">
        <w:tc>
          <w:tcPr>
            <w:tcW w:w="2543" w:type="dxa"/>
            <w:tcBorders>
              <w:top w:val="single" w:sz="4" w:space="0" w:color="auto"/>
              <w:left w:val="single" w:sz="4" w:space="0" w:color="auto"/>
              <w:bottom w:val="single" w:sz="4" w:space="0" w:color="auto"/>
              <w:right w:val="single" w:sz="4" w:space="0" w:color="auto"/>
            </w:tcBorders>
            <w:shd w:val="clear" w:color="auto" w:fill="C4BC96"/>
            <w:hideMark/>
          </w:tcPr>
          <w:p w:rsidR="00C04742" w:rsidRPr="00AB3C7E" w:rsidRDefault="00C04742" w:rsidP="0082703D">
            <w:pPr>
              <w:jc w:val="both"/>
              <w:rPr>
                <w:rFonts w:ascii="GHEA Grapalat" w:hAnsi="GHEA Grapalat"/>
                <w:sz w:val="20"/>
                <w:szCs w:val="20"/>
                <w:lang w:eastAsia="en-GB"/>
              </w:rPr>
            </w:pPr>
            <w:r w:rsidRPr="00AB3C7E">
              <w:rPr>
                <w:rFonts w:ascii="GHEA Grapalat" w:hAnsi="GHEA Grapalat"/>
                <w:sz w:val="20"/>
                <w:szCs w:val="20"/>
              </w:rPr>
              <w:t>Այլ</w:t>
            </w:r>
          </w:p>
        </w:tc>
        <w:tc>
          <w:tcPr>
            <w:tcW w:w="8089" w:type="dxa"/>
            <w:tcBorders>
              <w:top w:val="single" w:sz="4" w:space="0" w:color="auto"/>
              <w:left w:val="single" w:sz="4" w:space="0" w:color="auto"/>
              <w:bottom w:val="single" w:sz="4" w:space="0" w:color="auto"/>
              <w:right w:val="single" w:sz="4" w:space="0" w:color="auto"/>
            </w:tcBorders>
            <w:hideMark/>
          </w:tcPr>
          <w:p w:rsidR="00C04742" w:rsidRPr="00AB3C7E" w:rsidRDefault="00C04742" w:rsidP="0082703D">
            <w:pPr>
              <w:jc w:val="both"/>
              <w:rPr>
                <w:rFonts w:ascii="GHEA Grapalat" w:hAnsi="GHEA Grapalat"/>
                <w:sz w:val="20"/>
                <w:szCs w:val="20"/>
                <w:lang w:eastAsia="en-GB"/>
              </w:rPr>
            </w:pPr>
          </w:p>
        </w:tc>
      </w:tr>
    </w:tbl>
    <w:p w:rsidR="005E0779" w:rsidRPr="00AB3C7E" w:rsidRDefault="005E0779" w:rsidP="005E0779">
      <w:pPr>
        <w:rPr>
          <w:rFonts w:ascii="GHEA Grapalat" w:eastAsia="MS Mincho" w:hAnsi="GHEA Grapalat" w:cs="MS Mincho"/>
          <w:sz w:val="20"/>
          <w:szCs w:val="20"/>
          <w:lang w:val="hy-AM"/>
        </w:rPr>
      </w:pPr>
    </w:p>
    <w:p w:rsidR="00EE17C7" w:rsidRDefault="00EE17C7" w:rsidP="001C3C85">
      <w:pPr>
        <w:rPr>
          <w:rFonts w:ascii="GHEA Grapalat" w:eastAsia="MS Mincho" w:hAnsi="GHEA Grapalat" w:cs="Times New Roman"/>
          <w:sz w:val="20"/>
          <w:szCs w:val="20"/>
          <w:lang w:val="hy-AM"/>
        </w:rPr>
      </w:pPr>
    </w:p>
    <w:p w:rsidR="00D579CF" w:rsidRPr="00044F28" w:rsidRDefault="00D579CF" w:rsidP="001C3C85">
      <w:pPr>
        <w:rPr>
          <w:rFonts w:ascii="GHEA Grapalat" w:eastAsia="MS Mincho" w:hAnsi="GHEA Grapalat" w:cs="Times New Roman"/>
          <w:sz w:val="20"/>
          <w:szCs w:val="20"/>
          <w:lang w:val="en-US"/>
        </w:rPr>
      </w:pPr>
    </w:p>
    <w:p w:rsidR="00F05565" w:rsidRPr="00AB3C7E" w:rsidRDefault="00F05565" w:rsidP="0017556D">
      <w:pPr>
        <w:rPr>
          <w:rFonts w:ascii="GHEA Grapalat" w:hAnsi="GHEA Grapalat"/>
          <w:sz w:val="20"/>
          <w:szCs w:val="20"/>
          <w:lang w:val="hy-AM"/>
        </w:rPr>
      </w:pPr>
    </w:p>
    <w:sectPr w:rsidR="00F05565" w:rsidRPr="00AB3C7E" w:rsidSect="00BE328F">
      <w:pgSz w:w="11906" w:h="16838"/>
      <w:pgMar w:top="1134" w:right="1133"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2F6" w:rsidRDefault="00A232F6" w:rsidP="00720366">
      <w:pPr>
        <w:spacing w:after="0" w:line="240" w:lineRule="auto"/>
      </w:pPr>
      <w:r>
        <w:separator/>
      </w:r>
    </w:p>
  </w:endnote>
  <w:endnote w:type="continuationSeparator" w:id="0">
    <w:p w:rsidR="00A232F6" w:rsidRDefault="00A232F6" w:rsidP="00720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2F6" w:rsidRDefault="00A232F6" w:rsidP="00720366">
      <w:pPr>
        <w:spacing w:after="0" w:line="240" w:lineRule="auto"/>
      </w:pPr>
      <w:r>
        <w:separator/>
      </w:r>
    </w:p>
  </w:footnote>
  <w:footnote w:type="continuationSeparator" w:id="0">
    <w:p w:rsidR="00A232F6" w:rsidRDefault="00A232F6" w:rsidP="007203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6342BE"/>
    <w:multiLevelType w:val="hybridMultilevel"/>
    <w:tmpl w:val="58A6669A"/>
    <w:styleLink w:val="ImportedStyle2"/>
    <w:lvl w:ilvl="0" w:tplc="9332865E">
      <w:start w:val="1"/>
      <w:numFmt w:val="upperRoman"/>
      <w:lvlText w:val="%1."/>
      <w:lvlJc w:val="left"/>
      <w:pPr>
        <w:ind w:left="720" w:hanging="720"/>
      </w:pPr>
      <w:rPr>
        <w:rFonts w:hAnsi="Arial Unicode MS"/>
        <w:b/>
        <w:bCs/>
        <w:caps w:val="0"/>
        <w:smallCaps w:val="0"/>
        <w:strike w:val="0"/>
        <w:dstrike w:val="0"/>
        <w:spacing w:val="0"/>
        <w:w w:val="100"/>
        <w:kern w:val="0"/>
        <w:position w:val="0"/>
        <w:highlight w:val="none"/>
        <w:vertAlign w:val="baseline"/>
      </w:rPr>
    </w:lvl>
    <w:lvl w:ilvl="1" w:tplc="2F6A4828">
      <w:start w:val="1"/>
      <w:numFmt w:val="lowerLetter"/>
      <w:lvlText w:val="%2."/>
      <w:lvlJc w:val="left"/>
      <w:pPr>
        <w:ind w:left="720" w:hanging="720"/>
      </w:pPr>
      <w:rPr>
        <w:rFonts w:hAnsi="Arial Unicode MS"/>
        <w:b/>
        <w:bCs/>
        <w:caps w:val="0"/>
        <w:smallCaps w:val="0"/>
        <w:strike w:val="0"/>
        <w:dstrike w:val="0"/>
        <w:spacing w:val="0"/>
        <w:w w:val="100"/>
        <w:kern w:val="0"/>
        <w:position w:val="0"/>
        <w:highlight w:val="none"/>
        <w:vertAlign w:val="baseline"/>
      </w:rPr>
    </w:lvl>
    <w:lvl w:ilvl="2" w:tplc="75604B68">
      <w:start w:val="1"/>
      <w:numFmt w:val="lowerRoman"/>
      <w:lvlText w:val="%3."/>
      <w:lvlJc w:val="left"/>
      <w:pPr>
        <w:ind w:left="1080" w:hanging="665"/>
      </w:pPr>
      <w:rPr>
        <w:rFonts w:hAnsi="Arial Unicode MS"/>
        <w:b/>
        <w:bCs/>
        <w:caps w:val="0"/>
        <w:smallCaps w:val="0"/>
        <w:strike w:val="0"/>
        <w:dstrike w:val="0"/>
        <w:spacing w:val="0"/>
        <w:w w:val="100"/>
        <w:kern w:val="0"/>
        <w:position w:val="0"/>
        <w:highlight w:val="none"/>
        <w:vertAlign w:val="baseline"/>
      </w:rPr>
    </w:lvl>
    <w:lvl w:ilvl="3" w:tplc="463CF0EE">
      <w:start w:val="1"/>
      <w:numFmt w:val="decimal"/>
      <w:lvlText w:val="%4."/>
      <w:lvlJc w:val="left"/>
      <w:pPr>
        <w:ind w:left="1800" w:hanging="720"/>
      </w:pPr>
      <w:rPr>
        <w:rFonts w:hAnsi="Arial Unicode MS"/>
        <w:b/>
        <w:bCs/>
        <w:caps w:val="0"/>
        <w:smallCaps w:val="0"/>
        <w:strike w:val="0"/>
        <w:dstrike w:val="0"/>
        <w:spacing w:val="0"/>
        <w:w w:val="100"/>
        <w:kern w:val="0"/>
        <w:position w:val="0"/>
        <w:highlight w:val="none"/>
        <w:vertAlign w:val="baseline"/>
      </w:rPr>
    </w:lvl>
    <w:lvl w:ilvl="4" w:tplc="92DCA282">
      <w:start w:val="1"/>
      <w:numFmt w:val="lowerLetter"/>
      <w:lvlText w:val="%5."/>
      <w:lvlJc w:val="left"/>
      <w:pPr>
        <w:ind w:left="2520" w:hanging="720"/>
      </w:pPr>
      <w:rPr>
        <w:rFonts w:hAnsi="Arial Unicode MS"/>
        <w:b/>
        <w:bCs/>
        <w:caps w:val="0"/>
        <w:smallCaps w:val="0"/>
        <w:strike w:val="0"/>
        <w:dstrike w:val="0"/>
        <w:spacing w:val="0"/>
        <w:w w:val="100"/>
        <w:kern w:val="0"/>
        <w:position w:val="0"/>
        <w:highlight w:val="none"/>
        <w:vertAlign w:val="baseline"/>
      </w:rPr>
    </w:lvl>
    <w:lvl w:ilvl="5" w:tplc="DD3E12CE">
      <w:start w:val="1"/>
      <w:numFmt w:val="lowerRoman"/>
      <w:lvlText w:val="%6."/>
      <w:lvlJc w:val="left"/>
      <w:pPr>
        <w:ind w:left="3240" w:hanging="665"/>
      </w:pPr>
      <w:rPr>
        <w:rFonts w:hAnsi="Arial Unicode MS"/>
        <w:b/>
        <w:bCs/>
        <w:caps w:val="0"/>
        <w:smallCaps w:val="0"/>
        <w:strike w:val="0"/>
        <w:dstrike w:val="0"/>
        <w:spacing w:val="0"/>
        <w:w w:val="100"/>
        <w:kern w:val="0"/>
        <w:position w:val="0"/>
        <w:highlight w:val="none"/>
        <w:vertAlign w:val="baseline"/>
      </w:rPr>
    </w:lvl>
    <w:lvl w:ilvl="6" w:tplc="EE002D7A">
      <w:start w:val="1"/>
      <w:numFmt w:val="decimal"/>
      <w:lvlText w:val="%7."/>
      <w:lvlJc w:val="left"/>
      <w:pPr>
        <w:ind w:left="3960" w:hanging="720"/>
      </w:pPr>
      <w:rPr>
        <w:rFonts w:hAnsi="Arial Unicode MS"/>
        <w:b/>
        <w:bCs/>
        <w:caps w:val="0"/>
        <w:smallCaps w:val="0"/>
        <w:strike w:val="0"/>
        <w:dstrike w:val="0"/>
        <w:spacing w:val="0"/>
        <w:w w:val="100"/>
        <w:kern w:val="0"/>
        <w:position w:val="0"/>
        <w:highlight w:val="none"/>
        <w:vertAlign w:val="baseline"/>
      </w:rPr>
    </w:lvl>
    <w:lvl w:ilvl="7" w:tplc="F48EAF9A">
      <w:start w:val="1"/>
      <w:numFmt w:val="lowerLetter"/>
      <w:lvlText w:val="%8."/>
      <w:lvlJc w:val="left"/>
      <w:pPr>
        <w:ind w:left="4680" w:hanging="720"/>
      </w:pPr>
      <w:rPr>
        <w:rFonts w:hAnsi="Arial Unicode MS"/>
        <w:b/>
        <w:bCs/>
        <w:caps w:val="0"/>
        <w:smallCaps w:val="0"/>
        <w:strike w:val="0"/>
        <w:dstrike w:val="0"/>
        <w:spacing w:val="0"/>
        <w:w w:val="100"/>
        <w:kern w:val="0"/>
        <w:position w:val="0"/>
        <w:highlight w:val="none"/>
        <w:vertAlign w:val="baseline"/>
      </w:rPr>
    </w:lvl>
    <w:lvl w:ilvl="8" w:tplc="5E3816F4">
      <w:start w:val="1"/>
      <w:numFmt w:val="lowerRoman"/>
      <w:lvlText w:val="%9."/>
      <w:lvlJc w:val="left"/>
      <w:pPr>
        <w:ind w:left="5400" w:hanging="665"/>
      </w:pPr>
      <w:rPr>
        <w:rFonts w:hAnsi="Arial Unicode MS"/>
        <w:b/>
        <w:bCs/>
        <w:caps w:val="0"/>
        <w:smallCaps w:val="0"/>
        <w:strike w:val="0"/>
        <w:dstrike w:val="0"/>
        <w:spacing w:val="0"/>
        <w:w w:val="100"/>
        <w:kern w:val="0"/>
        <w:position w:val="0"/>
        <w:highlight w:val="none"/>
        <w:vertAlign w:val="baseline"/>
      </w:rPr>
    </w:lvl>
  </w:abstractNum>
  <w:abstractNum w:abstractNumId="1">
    <w:nsid w:val="5DC221CD"/>
    <w:multiLevelType w:val="multilevel"/>
    <w:tmpl w:val="0E02C838"/>
    <w:lvl w:ilvl="0">
      <w:start w:val="1"/>
      <w:numFmt w:val="decimal"/>
      <w:lvlText w:val="%1."/>
      <w:lvlJc w:val="left"/>
      <w:pPr>
        <w:ind w:left="720" w:hanging="720"/>
      </w:pPr>
      <w:rPr>
        <w:rFonts w:ascii="GHEA Grapalat" w:eastAsia="GHEA Grapalat" w:hAnsi="GHEA Grapalat" w:cs="GHEA Grapalat"/>
        <w:smallCaps w:val="0"/>
        <w:strike w:val="0"/>
        <w:color w:val="000000"/>
        <w:sz w:val="24"/>
        <w:szCs w:val="24"/>
        <w:shd w:val="clear" w:color="auto" w:fill="auto"/>
        <w:vertAlign w:val="baseline"/>
      </w:rPr>
    </w:lvl>
    <w:lvl w:ilvl="1">
      <w:start w:val="1"/>
      <w:numFmt w:val="lowerLetter"/>
      <w:lvlText w:val="%2."/>
      <w:lvlJc w:val="left"/>
      <w:pPr>
        <w:ind w:left="243" w:hanging="243"/>
      </w:pPr>
      <w:rPr>
        <w:smallCaps w:val="0"/>
        <w:strike w:val="0"/>
        <w:color w:val="000000"/>
        <w:shd w:val="clear" w:color="auto" w:fill="auto"/>
        <w:vertAlign w:val="baseline"/>
      </w:rPr>
    </w:lvl>
    <w:lvl w:ilvl="2">
      <w:start w:val="1"/>
      <w:numFmt w:val="lowerRoman"/>
      <w:lvlText w:val="%3."/>
      <w:lvlJc w:val="left"/>
      <w:pPr>
        <w:ind w:left="654" w:hanging="143"/>
      </w:pPr>
      <w:rPr>
        <w:smallCaps w:val="0"/>
        <w:strike w:val="0"/>
        <w:color w:val="000000"/>
        <w:shd w:val="clear" w:color="auto" w:fill="auto"/>
        <w:vertAlign w:val="baseline"/>
      </w:rPr>
    </w:lvl>
    <w:lvl w:ilvl="3">
      <w:start w:val="1"/>
      <w:numFmt w:val="decimal"/>
      <w:lvlText w:val="%4."/>
      <w:lvlJc w:val="left"/>
      <w:pPr>
        <w:ind w:left="1437" w:hanging="243"/>
      </w:pPr>
      <w:rPr>
        <w:smallCaps w:val="0"/>
        <w:strike w:val="0"/>
        <w:color w:val="000000"/>
        <w:shd w:val="clear" w:color="auto" w:fill="auto"/>
        <w:vertAlign w:val="baseline"/>
      </w:rPr>
    </w:lvl>
    <w:lvl w:ilvl="4">
      <w:start w:val="1"/>
      <w:numFmt w:val="lowerLetter"/>
      <w:lvlText w:val="%5."/>
      <w:lvlJc w:val="left"/>
      <w:pPr>
        <w:ind w:left="2157" w:hanging="243"/>
      </w:pPr>
      <w:rPr>
        <w:smallCaps w:val="0"/>
        <w:strike w:val="0"/>
        <w:color w:val="000000"/>
        <w:shd w:val="clear" w:color="auto" w:fill="auto"/>
        <w:vertAlign w:val="baseline"/>
      </w:rPr>
    </w:lvl>
    <w:lvl w:ilvl="5">
      <w:start w:val="1"/>
      <w:numFmt w:val="lowerRoman"/>
      <w:lvlText w:val="%6."/>
      <w:lvlJc w:val="left"/>
      <w:pPr>
        <w:ind w:left="2814" w:hanging="144"/>
      </w:pPr>
      <w:rPr>
        <w:smallCaps w:val="0"/>
        <w:strike w:val="0"/>
        <w:color w:val="000000"/>
        <w:shd w:val="clear" w:color="auto" w:fill="auto"/>
        <w:vertAlign w:val="baseline"/>
      </w:rPr>
    </w:lvl>
    <w:lvl w:ilvl="6">
      <w:start w:val="1"/>
      <w:numFmt w:val="decimal"/>
      <w:lvlText w:val="%7."/>
      <w:lvlJc w:val="left"/>
      <w:pPr>
        <w:ind w:left="3597" w:hanging="243"/>
      </w:pPr>
      <w:rPr>
        <w:smallCaps w:val="0"/>
        <w:strike w:val="0"/>
        <w:color w:val="000000"/>
        <w:shd w:val="clear" w:color="auto" w:fill="auto"/>
        <w:vertAlign w:val="baseline"/>
      </w:rPr>
    </w:lvl>
    <w:lvl w:ilvl="7">
      <w:start w:val="1"/>
      <w:numFmt w:val="lowerLetter"/>
      <w:lvlText w:val="%8."/>
      <w:lvlJc w:val="left"/>
      <w:pPr>
        <w:ind w:left="4317" w:hanging="243"/>
      </w:pPr>
      <w:rPr>
        <w:smallCaps w:val="0"/>
        <w:strike w:val="0"/>
        <w:color w:val="000000"/>
        <w:shd w:val="clear" w:color="auto" w:fill="auto"/>
        <w:vertAlign w:val="baseline"/>
      </w:rPr>
    </w:lvl>
    <w:lvl w:ilvl="8">
      <w:start w:val="1"/>
      <w:numFmt w:val="lowerRoman"/>
      <w:lvlText w:val="%9."/>
      <w:lvlJc w:val="left"/>
      <w:pPr>
        <w:ind w:left="4974" w:hanging="144"/>
      </w:pPr>
      <w:rPr>
        <w:smallCaps w:val="0"/>
        <w:strike w:val="0"/>
        <w:color w:val="000000"/>
        <w:shd w:val="clear" w:color="auto" w:fill="auto"/>
        <w:vertAlign w:val="baseline"/>
      </w:rPr>
    </w:lvl>
  </w:abstractNum>
  <w:abstractNum w:abstractNumId="2">
    <w:nsid w:val="63213B08"/>
    <w:multiLevelType w:val="multilevel"/>
    <w:tmpl w:val="E6E80E64"/>
    <w:lvl w:ilvl="0">
      <w:start w:val="1"/>
      <w:numFmt w:val="decimal"/>
      <w:lvlText w:val="%1."/>
      <w:lvlJc w:val="left"/>
      <w:pPr>
        <w:ind w:left="502" w:hanging="360"/>
      </w:pPr>
      <w:rPr>
        <w:color w:val="auto"/>
        <w:sz w:val="24"/>
        <w:szCs w:val="24"/>
      </w:rPr>
    </w:lvl>
    <w:lvl w:ilvl="1">
      <w:start w:val="1"/>
      <w:numFmt w:val="decimal"/>
      <w:lvlText w:val="%2)"/>
      <w:lvlJc w:val="left"/>
      <w:pPr>
        <w:ind w:left="1890" w:hanging="360"/>
      </w:pPr>
      <w:rPr>
        <w:rFonts w:hint="default"/>
      </w:r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3">
    <w:nsid w:val="6D2E46FC"/>
    <w:multiLevelType w:val="multilevel"/>
    <w:tmpl w:val="D416D962"/>
    <w:lvl w:ilvl="0">
      <w:start w:val="1"/>
      <w:numFmt w:val="decimal"/>
      <w:lvlText w:val="%1)"/>
      <w:lvlJc w:val="left"/>
      <w:pPr>
        <w:ind w:left="720" w:hanging="720"/>
      </w:pPr>
      <w:rPr>
        <w:smallCaps w:val="0"/>
        <w:strike w:val="0"/>
        <w:shd w:val="clear" w:color="auto" w:fill="auto"/>
        <w:vertAlign w:val="baseline"/>
      </w:rPr>
    </w:lvl>
    <w:lvl w:ilvl="1">
      <w:start w:val="1"/>
      <w:numFmt w:val="lowerLetter"/>
      <w:lvlText w:val="%2."/>
      <w:lvlJc w:val="left"/>
      <w:pPr>
        <w:ind w:left="720" w:hanging="720"/>
      </w:pPr>
      <w:rPr>
        <w:smallCaps w:val="0"/>
        <w:strike w:val="0"/>
        <w:shd w:val="clear" w:color="auto" w:fill="auto"/>
        <w:vertAlign w:val="baseline"/>
      </w:rPr>
    </w:lvl>
    <w:lvl w:ilvl="2">
      <w:start w:val="1"/>
      <w:numFmt w:val="lowerRoman"/>
      <w:lvlText w:val="%3."/>
      <w:lvlJc w:val="left"/>
      <w:pPr>
        <w:ind w:left="1440" w:hanging="657"/>
      </w:pPr>
      <w:rPr>
        <w:smallCaps w:val="0"/>
        <w:strike w:val="0"/>
        <w:shd w:val="clear" w:color="auto" w:fill="auto"/>
        <w:vertAlign w:val="baseline"/>
      </w:rPr>
    </w:lvl>
    <w:lvl w:ilvl="3">
      <w:start w:val="1"/>
      <w:numFmt w:val="decimal"/>
      <w:lvlText w:val="%4."/>
      <w:lvlJc w:val="left"/>
      <w:pPr>
        <w:ind w:left="2160" w:hanging="720"/>
      </w:pPr>
      <w:rPr>
        <w:smallCaps w:val="0"/>
        <w:strike w:val="0"/>
        <w:shd w:val="clear" w:color="auto" w:fill="auto"/>
        <w:vertAlign w:val="baseline"/>
      </w:rPr>
    </w:lvl>
    <w:lvl w:ilvl="4">
      <w:start w:val="1"/>
      <w:numFmt w:val="lowerLetter"/>
      <w:lvlText w:val="%5."/>
      <w:lvlJc w:val="left"/>
      <w:pPr>
        <w:ind w:left="2880" w:hanging="720"/>
      </w:pPr>
      <w:rPr>
        <w:smallCaps w:val="0"/>
        <w:strike w:val="0"/>
        <w:shd w:val="clear" w:color="auto" w:fill="auto"/>
        <w:vertAlign w:val="baseline"/>
      </w:rPr>
    </w:lvl>
    <w:lvl w:ilvl="5">
      <w:start w:val="1"/>
      <w:numFmt w:val="lowerRoman"/>
      <w:lvlText w:val="%6."/>
      <w:lvlJc w:val="left"/>
      <w:pPr>
        <w:ind w:left="3600" w:hanging="657"/>
      </w:pPr>
      <w:rPr>
        <w:smallCaps w:val="0"/>
        <w:strike w:val="0"/>
        <w:shd w:val="clear" w:color="auto" w:fill="auto"/>
        <w:vertAlign w:val="baseline"/>
      </w:rPr>
    </w:lvl>
    <w:lvl w:ilvl="6">
      <w:start w:val="1"/>
      <w:numFmt w:val="decimal"/>
      <w:lvlText w:val="%7."/>
      <w:lvlJc w:val="left"/>
      <w:pPr>
        <w:ind w:left="4320" w:hanging="720"/>
      </w:pPr>
      <w:rPr>
        <w:smallCaps w:val="0"/>
        <w:strike w:val="0"/>
        <w:shd w:val="clear" w:color="auto" w:fill="auto"/>
        <w:vertAlign w:val="baseline"/>
      </w:rPr>
    </w:lvl>
    <w:lvl w:ilvl="7">
      <w:start w:val="1"/>
      <w:numFmt w:val="lowerLetter"/>
      <w:lvlText w:val="%8."/>
      <w:lvlJc w:val="left"/>
      <w:pPr>
        <w:ind w:left="5040" w:hanging="720"/>
      </w:pPr>
      <w:rPr>
        <w:smallCaps w:val="0"/>
        <w:strike w:val="0"/>
        <w:shd w:val="clear" w:color="auto" w:fill="auto"/>
        <w:vertAlign w:val="baseline"/>
      </w:rPr>
    </w:lvl>
    <w:lvl w:ilvl="8">
      <w:start w:val="1"/>
      <w:numFmt w:val="lowerRoman"/>
      <w:lvlText w:val="%9."/>
      <w:lvlJc w:val="left"/>
      <w:pPr>
        <w:ind w:left="5760" w:hanging="657"/>
      </w:pPr>
      <w:rPr>
        <w:smallCaps w:val="0"/>
        <w:strike w:val="0"/>
        <w:shd w:val="clear" w:color="auto" w:fill="auto"/>
        <w:vertAlign w:val="baseline"/>
      </w:rPr>
    </w:lvl>
  </w:abstractNum>
  <w:abstractNum w:abstractNumId="4">
    <w:nsid w:val="71CA0F99"/>
    <w:multiLevelType w:val="hybridMultilevel"/>
    <w:tmpl w:val="4238EA82"/>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78BC11B9"/>
    <w:multiLevelType w:val="hybridMultilevel"/>
    <w:tmpl w:val="554A90AC"/>
    <w:lvl w:ilvl="0" w:tplc="8A94B27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en-CA"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7090E"/>
    <w:rsid w:val="0000052B"/>
    <w:rsid w:val="00000A51"/>
    <w:rsid w:val="00004EAA"/>
    <w:rsid w:val="00005146"/>
    <w:rsid w:val="00006D67"/>
    <w:rsid w:val="00006ED3"/>
    <w:rsid w:val="000103D3"/>
    <w:rsid w:val="00011235"/>
    <w:rsid w:val="000158A5"/>
    <w:rsid w:val="00016644"/>
    <w:rsid w:val="0002026B"/>
    <w:rsid w:val="0002207B"/>
    <w:rsid w:val="00022348"/>
    <w:rsid w:val="00024ED1"/>
    <w:rsid w:val="00025235"/>
    <w:rsid w:val="000276CD"/>
    <w:rsid w:val="00027D63"/>
    <w:rsid w:val="00032383"/>
    <w:rsid w:val="00033B09"/>
    <w:rsid w:val="00034D67"/>
    <w:rsid w:val="0003774B"/>
    <w:rsid w:val="00044F28"/>
    <w:rsid w:val="00047BC9"/>
    <w:rsid w:val="00047ED2"/>
    <w:rsid w:val="000510F0"/>
    <w:rsid w:val="000531BE"/>
    <w:rsid w:val="00053A5C"/>
    <w:rsid w:val="00056EBC"/>
    <w:rsid w:val="000579F7"/>
    <w:rsid w:val="0006028B"/>
    <w:rsid w:val="000606B3"/>
    <w:rsid w:val="00067188"/>
    <w:rsid w:val="000701B1"/>
    <w:rsid w:val="000830B0"/>
    <w:rsid w:val="00084E49"/>
    <w:rsid w:val="00085BD4"/>
    <w:rsid w:val="00092868"/>
    <w:rsid w:val="00092898"/>
    <w:rsid w:val="00092C40"/>
    <w:rsid w:val="000930F3"/>
    <w:rsid w:val="000948F5"/>
    <w:rsid w:val="00094953"/>
    <w:rsid w:val="000A6475"/>
    <w:rsid w:val="000A7209"/>
    <w:rsid w:val="000A7699"/>
    <w:rsid w:val="000A7C28"/>
    <w:rsid w:val="000B134F"/>
    <w:rsid w:val="000B3E3F"/>
    <w:rsid w:val="000B56EC"/>
    <w:rsid w:val="000B57BB"/>
    <w:rsid w:val="000B7DCA"/>
    <w:rsid w:val="000C27C6"/>
    <w:rsid w:val="000C7A21"/>
    <w:rsid w:val="000D0DBD"/>
    <w:rsid w:val="000D1AE7"/>
    <w:rsid w:val="000D41CC"/>
    <w:rsid w:val="000D4C76"/>
    <w:rsid w:val="000D5348"/>
    <w:rsid w:val="000D58E2"/>
    <w:rsid w:val="000D7C79"/>
    <w:rsid w:val="000E2B26"/>
    <w:rsid w:val="000E42A3"/>
    <w:rsid w:val="000E43F2"/>
    <w:rsid w:val="000F13A9"/>
    <w:rsid w:val="000F5ABD"/>
    <w:rsid w:val="000F5DEA"/>
    <w:rsid w:val="000F7803"/>
    <w:rsid w:val="00103BE8"/>
    <w:rsid w:val="00110D67"/>
    <w:rsid w:val="00113C77"/>
    <w:rsid w:val="001203E6"/>
    <w:rsid w:val="001217B7"/>
    <w:rsid w:val="00121EB9"/>
    <w:rsid w:val="00121F83"/>
    <w:rsid w:val="00127877"/>
    <w:rsid w:val="00127AC1"/>
    <w:rsid w:val="00135DE1"/>
    <w:rsid w:val="00136A46"/>
    <w:rsid w:val="0013727E"/>
    <w:rsid w:val="001417EC"/>
    <w:rsid w:val="00141DF9"/>
    <w:rsid w:val="001436C5"/>
    <w:rsid w:val="00144AC7"/>
    <w:rsid w:val="00145107"/>
    <w:rsid w:val="001478B9"/>
    <w:rsid w:val="00150667"/>
    <w:rsid w:val="001540A7"/>
    <w:rsid w:val="001551A4"/>
    <w:rsid w:val="001559FD"/>
    <w:rsid w:val="00161329"/>
    <w:rsid w:val="00161A0E"/>
    <w:rsid w:val="0016499C"/>
    <w:rsid w:val="001712C7"/>
    <w:rsid w:val="00172015"/>
    <w:rsid w:val="0017541A"/>
    <w:rsid w:val="0017556D"/>
    <w:rsid w:val="00176B13"/>
    <w:rsid w:val="00176C34"/>
    <w:rsid w:val="001814EB"/>
    <w:rsid w:val="00182294"/>
    <w:rsid w:val="00182CDB"/>
    <w:rsid w:val="00193583"/>
    <w:rsid w:val="00193C7D"/>
    <w:rsid w:val="0019648D"/>
    <w:rsid w:val="001A09F9"/>
    <w:rsid w:val="001A3E26"/>
    <w:rsid w:val="001A61B3"/>
    <w:rsid w:val="001B00E1"/>
    <w:rsid w:val="001B1356"/>
    <w:rsid w:val="001B2025"/>
    <w:rsid w:val="001B7EFA"/>
    <w:rsid w:val="001C06A8"/>
    <w:rsid w:val="001C185C"/>
    <w:rsid w:val="001C3C85"/>
    <w:rsid w:val="001C6394"/>
    <w:rsid w:val="001D04DA"/>
    <w:rsid w:val="001D268F"/>
    <w:rsid w:val="001D3481"/>
    <w:rsid w:val="001E23CE"/>
    <w:rsid w:val="001E2D88"/>
    <w:rsid w:val="001E4641"/>
    <w:rsid w:val="001E6206"/>
    <w:rsid w:val="001F0325"/>
    <w:rsid w:val="00200695"/>
    <w:rsid w:val="00201C25"/>
    <w:rsid w:val="00201D72"/>
    <w:rsid w:val="00207B49"/>
    <w:rsid w:val="0021150A"/>
    <w:rsid w:val="00213878"/>
    <w:rsid w:val="00220E12"/>
    <w:rsid w:val="002263F1"/>
    <w:rsid w:val="002314FA"/>
    <w:rsid w:val="002378E1"/>
    <w:rsid w:val="00240755"/>
    <w:rsid w:val="00240B05"/>
    <w:rsid w:val="002426CD"/>
    <w:rsid w:val="00243896"/>
    <w:rsid w:val="00243BA7"/>
    <w:rsid w:val="00245741"/>
    <w:rsid w:val="00245B31"/>
    <w:rsid w:val="0024679B"/>
    <w:rsid w:val="00250FE9"/>
    <w:rsid w:val="00253692"/>
    <w:rsid w:val="00253E71"/>
    <w:rsid w:val="00264543"/>
    <w:rsid w:val="00265C8B"/>
    <w:rsid w:val="00270B9C"/>
    <w:rsid w:val="00272F0E"/>
    <w:rsid w:val="002768D4"/>
    <w:rsid w:val="00276CCA"/>
    <w:rsid w:val="002812F0"/>
    <w:rsid w:val="0028293F"/>
    <w:rsid w:val="00282C05"/>
    <w:rsid w:val="00284084"/>
    <w:rsid w:val="00286C6A"/>
    <w:rsid w:val="002874AB"/>
    <w:rsid w:val="00287778"/>
    <w:rsid w:val="0029217E"/>
    <w:rsid w:val="0029232E"/>
    <w:rsid w:val="00296F7A"/>
    <w:rsid w:val="002A1261"/>
    <w:rsid w:val="002A1FC0"/>
    <w:rsid w:val="002A23C7"/>
    <w:rsid w:val="002A264A"/>
    <w:rsid w:val="002A46B8"/>
    <w:rsid w:val="002A6343"/>
    <w:rsid w:val="002A6602"/>
    <w:rsid w:val="002A772E"/>
    <w:rsid w:val="002B0048"/>
    <w:rsid w:val="002B3C28"/>
    <w:rsid w:val="002C4AA8"/>
    <w:rsid w:val="002C6382"/>
    <w:rsid w:val="002C7D91"/>
    <w:rsid w:val="002D29D6"/>
    <w:rsid w:val="002D2EE5"/>
    <w:rsid w:val="002D4784"/>
    <w:rsid w:val="002D4EBD"/>
    <w:rsid w:val="002E0A33"/>
    <w:rsid w:val="002E4B05"/>
    <w:rsid w:val="002F0940"/>
    <w:rsid w:val="002F72A9"/>
    <w:rsid w:val="002F7CF9"/>
    <w:rsid w:val="00302015"/>
    <w:rsid w:val="0030229F"/>
    <w:rsid w:val="003039A8"/>
    <w:rsid w:val="00310072"/>
    <w:rsid w:val="00312F1E"/>
    <w:rsid w:val="003134FF"/>
    <w:rsid w:val="00314D49"/>
    <w:rsid w:val="00321A84"/>
    <w:rsid w:val="0032401C"/>
    <w:rsid w:val="00325AC0"/>
    <w:rsid w:val="00326AC3"/>
    <w:rsid w:val="0033005C"/>
    <w:rsid w:val="003335EC"/>
    <w:rsid w:val="00334F3D"/>
    <w:rsid w:val="00337E44"/>
    <w:rsid w:val="0034137B"/>
    <w:rsid w:val="00342BED"/>
    <w:rsid w:val="00343BEF"/>
    <w:rsid w:val="00344664"/>
    <w:rsid w:val="0034690A"/>
    <w:rsid w:val="00346B31"/>
    <w:rsid w:val="00346FA3"/>
    <w:rsid w:val="00347FD6"/>
    <w:rsid w:val="003546FB"/>
    <w:rsid w:val="00355B45"/>
    <w:rsid w:val="0035693C"/>
    <w:rsid w:val="00361F25"/>
    <w:rsid w:val="0036259A"/>
    <w:rsid w:val="003658C6"/>
    <w:rsid w:val="003666B0"/>
    <w:rsid w:val="00373EC1"/>
    <w:rsid w:val="00374746"/>
    <w:rsid w:val="00375247"/>
    <w:rsid w:val="0037744D"/>
    <w:rsid w:val="0038752D"/>
    <w:rsid w:val="00387AB5"/>
    <w:rsid w:val="00387F5B"/>
    <w:rsid w:val="00390265"/>
    <w:rsid w:val="003947E4"/>
    <w:rsid w:val="003A0909"/>
    <w:rsid w:val="003A2E47"/>
    <w:rsid w:val="003A409A"/>
    <w:rsid w:val="003A5DDE"/>
    <w:rsid w:val="003A6D44"/>
    <w:rsid w:val="003A74CA"/>
    <w:rsid w:val="003B0973"/>
    <w:rsid w:val="003B0FCC"/>
    <w:rsid w:val="003B37D1"/>
    <w:rsid w:val="003B3B9C"/>
    <w:rsid w:val="003B581B"/>
    <w:rsid w:val="003C0978"/>
    <w:rsid w:val="003C231E"/>
    <w:rsid w:val="003C2C6A"/>
    <w:rsid w:val="003C605F"/>
    <w:rsid w:val="003D1C04"/>
    <w:rsid w:val="003D3D78"/>
    <w:rsid w:val="003D3E98"/>
    <w:rsid w:val="003E6159"/>
    <w:rsid w:val="003E6998"/>
    <w:rsid w:val="003E7430"/>
    <w:rsid w:val="003F03A0"/>
    <w:rsid w:val="003F199F"/>
    <w:rsid w:val="003F52DE"/>
    <w:rsid w:val="003F559D"/>
    <w:rsid w:val="003F5DD1"/>
    <w:rsid w:val="003F7FF9"/>
    <w:rsid w:val="004051B7"/>
    <w:rsid w:val="004126C5"/>
    <w:rsid w:val="00413910"/>
    <w:rsid w:val="00414658"/>
    <w:rsid w:val="004161A7"/>
    <w:rsid w:val="00416788"/>
    <w:rsid w:val="00420E87"/>
    <w:rsid w:val="00421980"/>
    <w:rsid w:val="00424A78"/>
    <w:rsid w:val="004338C7"/>
    <w:rsid w:val="00433EB5"/>
    <w:rsid w:val="0043466F"/>
    <w:rsid w:val="004379C4"/>
    <w:rsid w:val="00442141"/>
    <w:rsid w:val="00442554"/>
    <w:rsid w:val="00445B1C"/>
    <w:rsid w:val="00447DBC"/>
    <w:rsid w:val="0045620C"/>
    <w:rsid w:val="004569CE"/>
    <w:rsid w:val="00475D92"/>
    <w:rsid w:val="004806FB"/>
    <w:rsid w:val="00480D26"/>
    <w:rsid w:val="00481AB9"/>
    <w:rsid w:val="00486A38"/>
    <w:rsid w:val="004919DF"/>
    <w:rsid w:val="00492061"/>
    <w:rsid w:val="00496A2B"/>
    <w:rsid w:val="00497C41"/>
    <w:rsid w:val="004A07D7"/>
    <w:rsid w:val="004A08FD"/>
    <w:rsid w:val="004A1725"/>
    <w:rsid w:val="004A2403"/>
    <w:rsid w:val="004A7EA4"/>
    <w:rsid w:val="004B0029"/>
    <w:rsid w:val="004B2628"/>
    <w:rsid w:val="004B3854"/>
    <w:rsid w:val="004B3EB4"/>
    <w:rsid w:val="004B51B4"/>
    <w:rsid w:val="004B52FC"/>
    <w:rsid w:val="004B647F"/>
    <w:rsid w:val="004B715C"/>
    <w:rsid w:val="004C30F1"/>
    <w:rsid w:val="004C6598"/>
    <w:rsid w:val="004C6EDA"/>
    <w:rsid w:val="004C7B44"/>
    <w:rsid w:val="004D0900"/>
    <w:rsid w:val="004D312B"/>
    <w:rsid w:val="004D501C"/>
    <w:rsid w:val="004D5B39"/>
    <w:rsid w:val="004D5C46"/>
    <w:rsid w:val="004D67F2"/>
    <w:rsid w:val="004E174B"/>
    <w:rsid w:val="004E1847"/>
    <w:rsid w:val="004E1F7A"/>
    <w:rsid w:val="004E7E82"/>
    <w:rsid w:val="004F0CA3"/>
    <w:rsid w:val="004F2035"/>
    <w:rsid w:val="004F27AE"/>
    <w:rsid w:val="004F5A17"/>
    <w:rsid w:val="004F64D7"/>
    <w:rsid w:val="004F73D2"/>
    <w:rsid w:val="0050118F"/>
    <w:rsid w:val="00503712"/>
    <w:rsid w:val="00507893"/>
    <w:rsid w:val="00507ADB"/>
    <w:rsid w:val="00511191"/>
    <w:rsid w:val="00511A05"/>
    <w:rsid w:val="005120A7"/>
    <w:rsid w:val="005135EF"/>
    <w:rsid w:val="005135F3"/>
    <w:rsid w:val="00513738"/>
    <w:rsid w:val="00517F9E"/>
    <w:rsid w:val="005279AE"/>
    <w:rsid w:val="005300F6"/>
    <w:rsid w:val="005302F9"/>
    <w:rsid w:val="00530DD8"/>
    <w:rsid w:val="00530E08"/>
    <w:rsid w:val="005312F9"/>
    <w:rsid w:val="00535C53"/>
    <w:rsid w:val="00546EB0"/>
    <w:rsid w:val="00547145"/>
    <w:rsid w:val="005539D5"/>
    <w:rsid w:val="005573D8"/>
    <w:rsid w:val="005575F3"/>
    <w:rsid w:val="00560242"/>
    <w:rsid w:val="00560DF3"/>
    <w:rsid w:val="00566C49"/>
    <w:rsid w:val="005701A2"/>
    <w:rsid w:val="005720EB"/>
    <w:rsid w:val="005739BE"/>
    <w:rsid w:val="005742B7"/>
    <w:rsid w:val="00577742"/>
    <w:rsid w:val="00577990"/>
    <w:rsid w:val="00580339"/>
    <w:rsid w:val="0058346A"/>
    <w:rsid w:val="00584007"/>
    <w:rsid w:val="00584CB1"/>
    <w:rsid w:val="00584D67"/>
    <w:rsid w:val="005918F4"/>
    <w:rsid w:val="0059202D"/>
    <w:rsid w:val="00593596"/>
    <w:rsid w:val="0059588A"/>
    <w:rsid w:val="00597605"/>
    <w:rsid w:val="0059760E"/>
    <w:rsid w:val="005979C2"/>
    <w:rsid w:val="00597E03"/>
    <w:rsid w:val="005A117B"/>
    <w:rsid w:val="005A32B2"/>
    <w:rsid w:val="005A7481"/>
    <w:rsid w:val="005B3E8B"/>
    <w:rsid w:val="005B5E74"/>
    <w:rsid w:val="005B6031"/>
    <w:rsid w:val="005B6970"/>
    <w:rsid w:val="005B7126"/>
    <w:rsid w:val="005C2228"/>
    <w:rsid w:val="005C225F"/>
    <w:rsid w:val="005D0CEB"/>
    <w:rsid w:val="005D1564"/>
    <w:rsid w:val="005D1CB3"/>
    <w:rsid w:val="005D3F16"/>
    <w:rsid w:val="005D53A0"/>
    <w:rsid w:val="005D7120"/>
    <w:rsid w:val="005D7E1E"/>
    <w:rsid w:val="005E0779"/>
    <w:rsid w:val="005E09A5"/>
    <w:rsid w:val="005E1F3E"/>
    <w:rsid w:val="005E60AD"/>
    <w:rsid w:val="005F1BF0"/>
    <w:rsid w:val="005F6429"/>
    <w:rsid w:val="005F64E7"/>
    <w:rsid w:val="005F74C4"/>
    <w:rsid w:val="00600363"/>
    <w:rsid w:val="006038F9"/>
    <w:rsid w:val="00607A0B"/>
    <w:rsid w:val="006114EA"/>
    <w:rsid w:val="00611E1E"/>
    <w:rsid w:val="006166F8"/>
    <w:rsid w:val="00616986"/>
    <w:rsid w:val="006172DF"/>
    <w:rsid w:val="00622B79"/>
    <w:rsid w:val="006259DF"/>
    <w:rsid w:val="00637053"/>
    <w:rsid w:val="006406AD"/>
    <w:rsid w:val="0064124A"/>
    <w:rsid w:val="0064288C"/>
    <w:rsid w:val="0064572A"/>
    <w:rsid w:val="00652F9B"/>
    <w:rsid w:val="00655573"/>
    <w:rsid w:val="00661437"/>
    <w:rsid w:val="00663E2B"/>
    <w:rsid w:val="00663ED3"/>
    <w:rsid w:val="00671FCF"/>
    <w:rsid w:val="00676E3A"/>
    <w:rsid w:val="00677D38"/>
    <w:rsid w:val="00680FB6"/>
    <w:rsid w:val="00682E4B"/>
    <w:rsid w:val="00683F05"/>
    <w:rsid w:val="006859E7"/>
    <w:rsid w:val="00694F7F"/>
    <w:rsid w:val="006950B9"/>
    <w:rsid w:val="006A1113"/>
    <w:rsid w:val="006A4F5E"/>
    <w:rsid w:val="006A599E"/>
    <w:rsid w:val="006A64B7"/>
    <w:rsid w:val="006B0B71"/>
    <w:rsid w:val="006B0BD9"/>
    <w:rsid w:val="006B6A03"/>
    <w:rsid w:val="006C0613"/>
    <w:rsid w:val="006C2195"/>
    <w:rsid w:val="006C3142"/>
    <w:rsid w:val="006D0051"/>
    <w:rsid w:val="006D0816"/>
    <w:rsid w:val="006D0B0C"/>
    <w:rsid w:val="006D1F1D"/>
    <w:rsid w:val="006D282F"/>
    <w:rsid w:val="006D3EEB"/>
    <w:rsid w:val="006D5E00"/>
    <w:rsid w:val="006D70C3"/>
    <w:rsid w:val="006E4844"/>
    <w:rsid w:val="006E4EA8"/>
    <w:rsid w:val="006E69E3"/>
    <w:rsid w:val="006E789B"/>
    <w:rsid w:val="006E7A04"/>
    <w:rsid w:val="006F7313"/>
    <w:rsid w:val="007042B6"/>
    <w:rsid w:val="0070488D"/>
    <w:rsid w:val="00705A8C"/>
    <w:rsid w:val="00710DC3"/>
    <w:rsid w:val="007118C2"/>
    <w:rsid w:val="00711F35"/>
    <w:rsid w:val="00712188"/>
    <w:rsid w:val="0071224B"/>
    <w:rsid w:val="00715877"/>
    <w:rsid w:val="00715D06"/>
    <w:rsid w:val="00717BBE"/>
    <w:rsid w:val="00720366"/>
    <w:rsid w:val="00721644"/>
    <w:rsid w:val="00723988"/>
    <w:rsid w:val="007250AD"/>
    <w:rsid w:val="00732DF1"/>
    <w:rsid w:val="0073549A"/>
    <w:rsid w:val="00737A6D"/>
    <w:rsid w:val="00737BA8"/>
    <w:rsid w:val="00737D13"/>
    <w:rsid w:val="00741DDE"/>
    <w:rsid w:val="007444D0"/>
    <w:rsid w:val="0074515A"/>
    <w:rsid w:val="007457E7"/>
    <w:rsid w:val="0074595E"/>
    <w:rsid w:val="007478BA"/>
    <w:rsid w:val="007508B1"/>
    <w:rsid w:val="00754703"/>
    <w:rsid w:val="0075490A"/>
    <w:rsid w:val="00754A99"/>
    <w:rsid w:val="00757610"/>
    <w:rsid w:val="00762830"/>
    <w:rsid w:val="007629A1"/>
    <w:rsid w:val="00763319"/>
    <w:rsid w:val="00763512"/>
    <w:rsid w:val="007639E3"/>
    <w:rsid w:val="00763A3B"/>
    <w:rsid w:val="00764EDA"/>
    <w:rsid w:val="00766692"/>
    <w:rsid w:val="007678B4"/>
    <w:rsid w:val="00772256"/>
    <w:rsid w:val="00783CCC"/>
    <w:rsid w:val="007851E3"/>
    <w:rsid w:val="00792E7A"/>
    <w:rsid w:val="0079409C"/>
    <w:rsid w:val="00794916"/>
    <w:rsid w:val="00794EFE"/>
    <w:rsid w:val="007A02D0"/>
    <w:rsid w:val="007A1C22"/>
    <w:rsid w:val="007B5730"/>
    <w:rsid w:val="007B73AE"/>
    <w:rsid w:val="007C2661"/>
    <w:rsid w:val="007C34C7"/>
    <w:rsid w:val="007C7832"/>
    <w:rsid w:val="007D1AFE"/>
    <w:rsid w:val="007D3724"/>
    <w:rsid w:val="007D5238"/>
    <w:rsid w:val="007D5345"/>
    <w:rsid w:val="007E3193"/>
    <w:rsid w:val="007E3C84"/>
    <w:rsid w:val="007E553D"/>
    <w:rsid w:val="007E5DD4"/>
    <w:rsid w:val="007E66B9"/>
    <w:rsid w:val="007F1A1C"/>
    <w:rsid w:val="00800429"/>
    <w:rsid w:val="00806950"/>
    <w:rsid w:val="00806CCF"/>
    <w:rsid w:val="008070B7"/>
    <w:rsid w:val="00807DF6"/>
    <w:rsid w:val="00813551"/>
    <w:rsid w:val="00814144"/>
    <w:rsid w:val="0081537C"/>
    <w:rsid w:val="00816BF4"/>
    <w:rsid w:val="008202B5"/>
    <w:rsid w:val="0082298A"/>
    <w:rsid w:val="00823496"/>
    <w:rsid w:val="0082372E"/>
    <w:rsid w:val="00824BBF"/>
    <w:rsid w:val="0082703D"/>
    <w:rsid w:val="0082794B"/>
    <w:rsid w:val="00827ACE"/>
    <w:rsid w:val="00831089"/>
    <w:rsid w:val="00831806"/>
    <w:rsid w:val="008349A5"/>
    <w:rsid w:val="00843A8E"/>
    <w:rsid w:val="00844441"/>
    <w:rsid w:val="00844D2E"/>
    <w:rsid w:val="008474F5"/>
    <w:rsid w:val="00850FB9"/>
    <w:rsid w:val="00853067"/>
    <w:rsid w:val="00853C49"/>
    <w:rsid w:val="0086214B"/>
    <w:rsid w:val="00867D5B"/>
    <w:rsid w:val="00872171"/>
    <w:rsid w:val="00872C93"/>
    <w:rsid w:val="00873230"/>
    <w:rsid w:val="00875852"/>
    <w:rsid w:val="008759AF"/>
    <w:rsid w:val="00882805"/>
    <w:rsid w:val="00887907"/>
    <w:rsid w:val="00887F6A"/>
    <w:rsid w:val="00890ABC"/>
    <w:rsid w:val="008A0217"/>
    <w:rsid w:val="008A0EFF"/>
    <w:rsid w:val="008A65AE"/>
    <w:rsid w:val="008A790B"/>
    <w:rsid w:val="008B1589"/>
    <w:rsid w:val="008B1F7E"/>
    <w:rsid w:val="008B444B"/>
    <w:rsid w:val="008B6791"/>
    <w:rsid w:val="008B71F6"/>
    <w:rsid w:val="008C173A"/>
    <w:rsid w:val="008C1907"/>
    <w:rsid w:val="008C280B"/>
    <w:rsid w:val="008C2FAA"/>
    <w:rsid w:val="008C3C52"/>
    <w:rsid w:val="008C49A2"/>
    <w:rsid w:val="008C49B5"/>
    <w:rsid w:val="008C5570"/>
    <w:rsid w:val="008C5D79"/>
    <w:rsid w:val="008C754C"/>
    <w:rsid w:val="008C799A"/>
    <w:rsid w:val="008D31DB"/>
    <w:rsid w:val="008D3679"/>
    <w:rsid w:val="008D7333"/>
    <w:rsid w:val="008E2276"/>
    <w:rsid w:val="008E2412"/>
    <w:rsid w:val="008E5546"/>
    <w:rsid w:val="008F076F"/>
    <w:rsid w:val="008F1421"/>
    <w:rsid w:val="008F1AAE"/>
    <w:rsid w:val="008F6C12"/>
    <w:rsid w:val="008F79D3"/>
    <w:rsid w:val="0090022B"/>
    <w:rsid w:val="009019CC"/>
    <w:rsid w:val="00901CA2"/>
    <w:rsid w:val="0090391D"/>
    <w:rsid w:val="00906C5C"/>
    <w:rsid w:val="00912405"/>
    <w:rsid w:val="009162A2"/>
    <w:rsid w:val="00921595"/>
    <w:rsid w:val="00923AD7"/>
    <w:rsid w:val="0092425C"/>
    <w:rsid w:val="009319F7"/>
    <w:rsid w:val="00935392"/>
    <w:rsid w:val="00940FB1"/>
    <w:rsid w:val="00952524"/>
    <w:rsid w:val="00952F1D"/>
    <w:rsid w:val="009539D5"/>
    <w:rsid w:val="00961B53"/>
    <w:rsid w:val="0096263B"/>
    <w:rsid w:val="009715BE"/>
    <w:rsid w:val="00972D3C"/>
    <w:rsid w:val="00973765"/>
    <w:rsid w:val="0097540C"/>
    <w:rsid w:val="00981778"/>
    <w:rsid w:val="009823CD"/>
    <w:rsid w:val="009834F6"/>
    <w:rsid w:val="0098625F"/>
    <w:rsid w:val="0098798A"/>
    <w:rsid w:val="00991C23"/>
    <w:rsid w:val="009926DC"/>
    <w:rsid w:val="009942B3"/>
    <w:rsid w:val="0099516F"/>
    <w:rsid w:val="00995B8A"/>
    <w:rsid w:val="009A1EB5"/>
    <w:rsid w:val="009A29B6"/>
    <w:rsid w:val="009A57C2"/>
    <w:rsid w:val="009A5F97"/>
    <w:rsid w:val="009A7EDD"/>
    <w:rsid w:val="009B0005"/>
    <w:rsid w:val="009B03D2"/>
    <w:rsid w:val="009B0653"/>
    <w:rsid w:val="009B0670"/>
    <w:rsid w:val="009B1AE7"/>
    <w:rsid w:val="009B2E11"/>
    <w:rsid w:val="009B4150"/>
    <w:rsid w:val="009B6117"/>
    <w:rsid w:val="009B6C32"/>
    <w:rsid w:val="009B79A7"/>
    <w:rsid w:val="009C15F4"/>
    <w:rsid w:val="009C1F91"/>
    <w:rsid w:val="009C250D"/>
    <w:rsid w:val="009C465E"/>
    <w:rsid w:val="009C4CAD"/>
    <w:rsid w:val="009C6D06"/>
    <w:rsid w:val="009D2638"/>
    <w:rsid w:val="009D3E08"/>
    <w:rsid w:val="009E0108"/>
    <w:rsid w:val="009E3D1C"/>
    <w:rsid w:val="009E5A85"/>
    <w:rsid w:val="009F73F8"/>
    <w:rsid w:val="00A01EFC"/>
    <w:rsid w:val="00A021CB"/>
    <w:rsid w:val="00A0663F"/>
    <w:rsid w:val="00A070B7"/>
    <w:rsid w:val="00A129B0"/>
    <w:rsid w:val="00A136E3"/>
    <w:rsid w:val="00A15680"/>
    <w:rsid w:val="00A20761"/>
    <w:rsid w:val="00A20FFD"/>
    <w:rsid w:val="00A2161B"/>
    <w:rsid w:val="00A232F6"/>
    <w:rsid w:val="00A2744F"/>
    <w:rsid w:val="00A27F34"/>
    <w:rsid w:val="00A32FED"/>
    <w:rsid w:val="00A33641"/>
    <w:rsid w:val="00A36A97"/>
    <w:rsid w:val="00A36F73"/>
    <w:rsid w:val="00A370C1"/>
    <w:rsid w:val="00A4023B"/>
    <w:rsid w:val="00A40CB9"/>
    <w:rsid w:val="00A4315B"/>
    <w:rsid w:val="00A43741"/>
    <w:rsid w:val="00A44C0C"/>
    <w:rsid w:val="00A45833"/>
    <w:rsid w:val="00A46E9C"/>
    <w:rsid w:val="00A46ECC"/>
    <w:rsid w:val="00A50537"/>
    <w:rsid w:val="00A52791"/>
    <w:rsid w:val="00A53ECD"/>
    <w:rsid w:val="00A53F11"/>
    <w:rsid w:val="00A557C2"/>
    <w:rsid w:val="00A565A7"/>
    <w:rsid w:val="00A60E32"/>
    <w:rsid w:val="00A612B2"/>
    <w:rsid w:val="00A614B9"/>
    <w:rsid w:val="00A6248B"/>
    <w:rsid w:val="00A63797"/>
    <w:rsid w:val="00A641D2"/>
    <w:rsid w:val="00A70FC9"/>
    <w:rsid w:val="00A72CD4"/>
    <w:rsid w:val="00A770DC"/>
    <w:rsid w:val="00A855D3"/>
    <w:rsid w:val="00A905F4"/>
    <w:rsid w:val="00A91C19"/>
    <w:rsid w:val="00A975A8"/>
    <w:rsid w:val="00AA0232"/>
    <w:rsid w:val="00AA18AF"/>
    <w:rsid w:val="00AA3C09"/>
    <w:rsid w:val="00AA3F82"/>
    <w:rsid w:val="00AA5FEA"/>
    <w:rsid w:val="00AA6B11"/>
    <w:rsid w:val="00AB0CCB"/>
    <w:rsid w:val="00AB0EBC"/>
    <w:rsid w:val="00AB3C7E"/>
    <w:rsid w:val="00AB719C"/>
    <w:rsid w:val="00AB7AA6"/>
    <w:rsid w:val="00AB7BB9"/>
    <w:rsid w:val="00AC06BE"/>
    <w:rsid w:val="00AC08D5"/>
    <w:rsid w:val="00AC49CB"/>
    <w:rsid w:val="00AC4EF8"/>
    <w:rsid w:val="00AD0AD2"/>
    <w:rsid w:val="00AD281F"/>
    <w:rsid w:val="00AD3D71"/>
    <w:rsid w:val="00AD46C8"/>
    <w:rsid w:val="00AE1373"/>
    <w:rsid w:val="00AE388A"/>
    <w:rsid w:val="00AE4B15"/>
    <w:rsid w:val="00AE4B17"/>
    <w:rsid w:val="00AE4B72"/>
    <w:rsid w:val="00AE67CB"/>
    <w:rsid w:val="00AE77D6"/>
    <w:rsid w:val="00AE7CF0"/>
    <w:rsid w:val="00AE7FD3"/>
    <w:rsid w:val="00AF041D"/>
    <w:rsid w:val="00AF667D"/>
    <w:rsid w:val="00AF67F6"/>
    <w:rsid w:val="00AF6C2E"/>
    <w:rsid w:val="00B0040B"/>
    <w:rsid w:val="00B01476"/>
    <w:rsid w:val="00B0492D"/>
    <w:rsid w:val="00B12C03"/>
    <w:rsid w:val="00B1319E"/>
    <w:rsid w:val="00B13D3C"/>
    <w:rsid w:val="00B13D51"/>
    <w:rsid w:val="00B1463A"/>
    <w:rsid w:val="00B16613"/>
    <w:rsid w:val="00B167DC"/>
    <w:rsid w:val="00B171C0"/>
    <w:rsid w:val="00B1792E"/>
    <w:rsid w:val="00B24415"/>
    <w:rsid w:val="00B24EA0"/>
    <w:rsid w:val="00B2693A"/>
    <w:rsid w:val="00B2768F"/>
    <w:rsid w:val="00B31AC6"/>
    <w:rsid w:val="00B320D3"/>
    <w:rsid w:val="00B3222D"/>
    <w:rsid w:val="00B326C0"/>
    <w:rsid w:val="00B32759"/>
    <w:rsid w:val="00B34109"/>
    <w:rsid w:val="00B37E52"/>
    <w:rsid w:val="00B4668B"/>
    <w:rsid w:val="00B51FF2"/>
    <w:rsid w:val="00B52D45"/>
    <w:rsid w:val="00B56B64"/>
    <w:rsid w:val="00B56EF8"/>
    <w:rsid w:val="00B6552E"/>
    <w:rsid w:val="00B65AF6"/>
    <w:rsid w:val="00B67244"/>
    <w:rsid w:val="00B70F17"/>
    <w:rsid w:val="00B722AD"/>
    <w:rsid w:val="00B76EC4"/>
    <w:rsid w:val="00B80504"/>
    <w:rsid w:val="00B8088B"/>
    <w:rsid w:val="00B81C19"/>
    <w:rsid w:val="00B82EF5"/>
    <w:rsid w:val="00B86462"/>
    <w:rsid w:val="00B8692F"/>
    <w:rsid w:val="00B879F0"/>
    <w:rsid w:val="00B87F86"/>
    <w:rsid w:val="00B90E4B"/>
    <w:rsid w:val="00B91C14"/>
    <w:rsid w:val="00B927C8"/>
    <w:rsid w:val="00B9549C"/>
    <w:rsid w:val="00B97FB2"/>
    <w:rsid w:val="00BA021A"/>
    <w:rsid w:val="00BA1862"/>
    <w:rsid w:val="00BA1D0D"/>
    <w:rsid w:val="00BA3471"/>
    <w:rsid w:val="00BA5BBB"/>
    <w:rsid w:val="00BA63BF"/>
    <w:rsid w:val="00BC6DD9"/>
    <w:rsid w:val="00BD335E"/>
    <w:rsid w:val="00BD3419"/>
    <w:rsid w:val="00BD3E62"/>
    <w:rsid w:val="00BD47FA"/>
    <w:rsid w:val="00BD6624"/>
    <w:rsid w:val="00BE159C"/>
    <w:rsid w:val="00BE29BF"/>
    <w:rsid w:val="00BE328F"/>
    <w:rsid w:val="00BE3600"/>
    <w:rsid w:val="00BE4564"/>
    <w:rsid w:val="00BE577B"/>
    <w:rsid w:val="00BF04A9"/>
    <w:rsid w:val="00BF4F9C"/>
    <w:rsid w:val="00BF5757"/>
    <w:rsid w:val="00BF6471"/>
    <w:rsid w:val="00BF65D9"/>
    <w:rsid w:val="00BF7117"/>
    <w:rsid w:val="00BF7B4F"/>
    <w:rsid w:val="00C01951"/>
    <w:rsid w:val="00C0200B"/>
    <w:rsid w:val="00C02695"/>
    <w:rsid w:val="00C03D70"/>
    <w:rsid w:val="00C04742"/>
    <w:rsid w:val="00C04D4E"/>
    <w:rsid w:val="00C064FC"/>
    <w:rsid w:val="00C07036"/>
    <w:rsid w:val="00C14DE8"/>
    <w:rsid w:val="00C14F1A"/>
    <w:rsid w:val="00C16F98"/>
    <w:rsid w:val="00C252AB"/>
    <w:rsid w:val="00C26979"/>
    <w:rsid w:val="00C26CF8"/>
    <w:rsid w:val="00C27472"/>
    <w:rsid w:val="00C305CC"/>
    <w:rsid w:val="00C309B7"/>
    <w:rsid w:val="00C36D81"/>
    <w:rsid w:val="00C4120E"/>
    <w:rsid w:val="00C421A6"/>
    <w:rsid w:val="00C43BB0"/>
    <w:rsid w:val="00C46167"/>
    <w:rsid w:val="00C53C1A"/>
    <w:rsid w:val="00C53F14"/>
    <w:rsid w:val="00C60620"/>
    <w:rsid w:val="00C626BD"/>
    <w:rsid w:val="00C62DA9"/>
    <w:rsid w:val="00C65114"/>
    <w:rsid w:val="00C65C8F"/>
    <w:rsid w:val="00C65FA5"/>
    <w:rsid w:val="00C7090E"/>
    <w:rsid w:val="00C7220C"/>
    <w:rsid w:val="00C729CA"/>
    <w:rsid w:val="00C72F85"/>
    <w:rsid w:val="00C76B4C"/>
    <w:rsid w:val="00C77260"/>
    <w:rsid w:val="00C800F2"/>
    <w:rsid w:val="00C81FA8"/>
    <w:rsid w:val="00C82A2B"/>
    <w:rsid w:val="00C87945"/>
    <w:rsid w:val="00C97835"/>
    <w:rsid w:val="00CA172F"/>
    <w:rsid w:val="00CA261B"/>
    <w:rsid w:val="00CA2BB8"/>
    <w:rsid w:val="00CA4DC4"/>
    <w:rsid w:val="00CA58DB"/>
    <w:rsid w:val="00CA6754"/>
    <w:rsid w:val="00CA749F"/>
    <w:rsid w:val="00CB20F4"/>
    <w:rsid w:val="00CB241A"/>
    <w:rsid w:val="00CB2D58"/>
    <w:rsid w:val="00CB3555"/>
    <w:rsid w:val="00CB4676"/>
    <w:rsid w:val="00CB718A"/>
    <w:rsid w:val="00CC0E03"/>
    <w:rsid w:val="00CC1D19"/>
    <w:rsid w:val="00CC23C6"/>
    <w:rsid w:val="00CC31A8"/>
    <w:rsid w:val="00CC510A"/>
    <w:rsid w:val="00CC5987"/>
    <w:rsid w:val="00CD01B4"/>
    <w:rsid w:val="00CD2890"/>
    <w:rsid w:val="00CD2960"/>
    <w:rsid w:val="00CD726F"/>
    <w:rsid w:val="00CD7619"/>
    <w:rsid w:val="00CF0DBF"/>
    <w:rsid w:val="00CF3474"/>
    <w:rsid w:val="00CF4101"/>
    <w:rsid w:val="00CF4811"/>
    <w:rsid w:val="00CF4880"/>
    <w:rsid w:val="00CF4C43"/>
    <w:rsid w:val="00D04337"/>
    <w:rsid w:val="00D0584C"/>
    <w:rsid w:val="00D10896"/>
    <w:rsid w:val="00D11863"/>
    <w:rsid w:val="00D12E9A"/>
    <w:rsid w:val="00D13293"/>
    <w:rsid w:val="00D1477F"/>
    <w:rsid w:val="00D14B94"/>
    <w:rsid w:val="00D150A8"/>
    <w:rsid w:val="00D15446"/>
    <w:rsid w:val="00D16ED9"/>
    <w:rsid w:val="00D205EB"/>
    <w:rsid w:val="00D22707"/>
    <w:rsid w:val="00D22DF6"/>
    <w:rsid w:val="00D23645"/>
    <w:rsid w:val="00D24391"/>
    <w:rsid w:val="00D25D2D"/>
    <w:rsid w:val="00D26932"/>
    <w:rsid w:val="00D346A1"/>
    <w:rsid w:val="00D36347"/>
    <w:rsid w:val="00D366E1"/>
    <w:rsid w:val="00D36FC3"/>
    <w:rsid w:val="00D43EC6"/>
    <w:rsid w:val="00D445A9"/>
    <w:rsid w:val="00D44A0E"/>
    <w:rsid w:val="00D46137"/>
    <w:rsid w:val="00D50CC6"/>
    <w:rsid w:val="00D51586"/>
    <w:rsid w:val="00D5313E"/>
    <w:rsid w:val="00D53AF8"/>
    <w:rsid w:val="00D545C2"/>
    <w:rsid w:val="00D553C7"/>
    <w:rsid w:val="00D56040"/>
    <w:rsid w:val="00D579CF"/>
    <w:rsid w:val="00D60A16"/>
    <w:rsid w:val="00D6365B"/>
    <w:rsid w:val="00D63A08"/>
    <w:rsid w:val="00D655F6"/>
    <w:rsid w:val="00D71635"/>
    <w:rsid w:val="00D720A7"/>
    <w:rsid w:val="00D73237"/>
    <w:rsid w:val="00D74150"/>
    <w:rsid w:val="00D756F7"/>
    <w:rsid w:val="00D81A8F"/>
    <w:rsid w:val="00D84D03"/>
    <w:rsid w:val="00D90818"/>
    <w:rsid w:val="00D91AF1"/>
    <w:rsid w:val="00D9342B"/>
    <w:rsid w:val="00D9460C"/>
    <w:rsid w:val="00DA0A4E"/>
    <w:rsid w:val="00DA20C6"/>
    <w:rsid w:val="00DA47DC"/>
    <w:rsid w:val="00DA5776"/>
    <w:rsid w:val="00DA707A"/>
    <w:rsid w:val="00DB2DA2"/>
    <w:rsid w:val="00DB2F0C"/>
    <w:rsid w:val="00DB3F81"/>
    <w:rsid w:val="00DB7938"/>
    <w:rsid w:val="00DC02B9"/>
    <w:rsid w:val="00DC05DE"/>
    <w:rsid w:val="00DC0E40"/>
    <w:rsid w:val="00DC20D5"/>
    <w:rsid w:val="00DC29ED"/>
    <w:rsid w:val="00DC2AB4"/>
    <w:rsid w:val="00DC7B87"/>
    <w:rsid w:val="00DD03EC"/>
    <w:rsid w:val="00DD6B81"/>
    <w:rsid w:val="00DE0C78"/>
    <w:rsid w:val="00DE71B9"/>
    <w:rsid w:val="00DF52C2"/>
    <w:rsid w:val="00E0164E"/>
    <w:rsid w:val="00E0363A"/>
    <w:rsid w:val="00E10467"/>
    <w:rsid w:val="00E10CAF"/>
    <w:rsid w:val="00E112C3"/>
    <w:rsid w:val="00E1368F"/>
    <w:rsid w:val="00E13D8C"/>
    <w:rsid w:val="00E14040"/>
    <w:rsid w:val="00E17724"/>
    <w:rsid w:val="00E17DA5"/>
    <w:rsid w:val="00E20AFE"/>
    <w:rsid w:val="00E210DF"/>
    <w:rsid w:val="00E23935"/>
    <w:rsid w:val="00E24215"/>
    <w:rsid w:val="00E25F55"/>
    <w:rsid w:val="00E26EEF"/>
    <w:rsid w:val="00E31094"/>
    <w:rsid w:val="00E31206"/>
    <w:rsid w:val="00E31477"/>
    <w:rsid w:val="00E3241A"/>
    <w:rsid w:val="00E3672B"/>
    <w:rsid w:val="00E402CA"/>
    <w:rsid w:val="00E430D4"/>
    <w:rsid w:val="00E44F33"/>
    <w:rsid w:val="00E45C78"/>
    <w:rsid w:val="00E474F5"/>
    <w:rsid w:val="00E5045E"/>
    <w:rsid w:val="00E618EF"/>
    <w:rsid w:val="00E62323"/>
    <w:rsid w:val="00E6363A"/>
    <w:rsid w:val="00E66436"/>
    <w:rsid w:val="00E70598"/>
    <w:rsid w:val="00E753AF"/>
    <w:rsid w:val="00E757EC"/>
    <w:rsid w:val="00E7658A"/>
    <w:rsid w:val="00E7725F"/>
    <w:rsid w:val="00E81A43"/>
    <w:rsid w:val="00E84735"/>
    <w:rsid w:val="00E907C6"/>
    <w:rsid w:val="00E90AB6"/>
    <w:rsid w:val="00E9249C"/>
    <w:rsid w:val="00E94474"/>
    <w:rsid w:val="00E95C07"/>
    <w:rsid w:val="00E95D82"/>
    <w:rsid w:val="00EA52EE"/>
    <w:rsid w:val="00EA5F51"/>
    <w:rsid w:val="00EA639C"/>
    <w:rsid w:val="00EA791A"/>
    <w:rsid w:val="00EB233D"/>
    <w:rsid w:val="00EB6448"/>
    <w:rsid w:val="00EC0104"/>
    <w:rsid w:val="00EC09FD"/>
    <w:rsid w:val="00EC4E01"/>
    <w:rsid w:val="00EC5A35"/>
    <w:rsid w:val="00EC5C30"/>
    <w:rsid w:val="00EC6187"/>
    <w:rsid w:val="00EC72E3"/>
    <w:rsid w:val="00ED0821"/>
    <w:rsid w:val="00ED3A7C"/>
    <w:rsid w:val="00EE13F3"/>
    <w:rsid w:val="00EE17C7"/>
    <w:rsid w:val="00EE3E08"/>
    <w:rsid w:val="00EE777B"/>
    <w:rsid w:val="00EF0B11"/>
    <w:rsid w:val="00EF7538"/>
    <w:rsid w:val="00F00AFA"/>
    <w:rsid w:val="00F012AF"/>
    <w:rsid w:val="00F0143B"/>
    <w:rsid w:val="00F01B36"/>
    <w:rsid w:val="00F03EE8"/>
    <w:rsid w:val="00F04291"/>
    <w:rsid w:val="00F048F2"/>
    <w:rsid w:val="00F05565"/>
    <w:rsid w:val="00F05DC0"/>
    <w:rsid w:val="00F064C9"/>
    <w:rsid w:val="00F06F94"/>
    <w:rsid w:val="00F0757D"/>
    <w:rsid w:val="00F07C58"/>
    <w:rsid w:val="00F101CE"/>
    <w:rsid w:val="00F11574"/>
    <w:rsid w:val="00F13EBB"/>
    <w:rsid w:val="00F1445C"/>
    <w:rsid w:val="00F1547B"/>
    <w:rsid w:val="00F15627"/>
    <w:rsid w:val="00F1621E"/>
    <w:rsid w:val="00F17216"/>
    <w:rsid w:val="00F22F1A"/>
    <w:rsid w:val="00F27A2A"/>
    <w:rsid w:val="00F31224"/>
    <w:rsid w:val="00F34B00"/>
    <w:rsid w:val="00F3739D"/>
    <w:rsid w:val="00F450BC"/>
    <w:rsid w:val="00F460B9"/>
    <w:rsid w:val="00F51DCD"/>
    <w:rsid w:val="00F52653"/>
    <w:rsid w:val="00F5348D"/>
    <w:rsid w:val="00F57850"/>
    <w:rsid w:val="00F578AB"/>
    <w:rsid w:val="00F61500"/>
    <w:rsid w:val="00F62694"/>
    <w:rsid w:val="00F6431F"/>
    <w:rsid w:val="00F65D13"/>
    <w:rsid w:val="00F70736"/>
    <w:rsid w:val="00F7115F"/>
    <w:rsid w:val="00F71AD5"/>
    <w:rsid w:val="00F72D49"/>
    <w:rsid w:val="00F77953"/>
    <w:rsid w:val="00F77F39"/>
    <w:rsid w:val="00F959EB"/>
    <w:rsid w:val="00FA1922"/>
    <w:rsid w:val="00FA3737"/>
    <w:rsid w:val="00FA506B"/>
    <w:rsid w:val="00FA51AB"/>
    <w:rsid w:val="00FA594A"/>
    <w:rsid w:val="00FB1882"/>
    <w:rsid w:val="00FB1B77"/>
    <w:rsid w:val="00FB2796"/>
    <w:rsid w:val="00FB795E"/>
    <w:rsid w:val="00FC1CDD"/>
    <w:rsid w:val="00FC2A2B"/>
    <w:rsid w:val="00FC5DF2"/>
    <w:rsid w:val="00FC759F"/>
    <w:rsid w:val="00FD185A"/>
    <w:rsid w:val="00FD5D90"/>
    <w:rsid w:val="00FD6B3F"/>
    <w:rsid w:val="00FE5D77"/>
    <w:rsid w:val="00FE612D"/>
    <w:rsid w:val="00FE6153"/>
    <w:rsid w:val="00FF32A8"/>
    <w:rsid w:val="00FF3F6B"/>
    <w:rsid w:val="00FF4B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ABA49C-41E4-4CFF-9F6E-E9D5035B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3BF"/>
  </w:style>
  <w:style w:type="paragraph" w:styleId="Heading2">
    <w:name w:val="heading 2"/>
    <w:aliases w:val="Paranum"/>
    <w:basedOn w:val="Normal"/>
    <w:next w:val="Heading3"/>
    <w:link w:val="Heading2Char"/>
    <w:qFormat/>
    <w:rsid w:val="00C7090E"/>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eastAsia="en-US"/>
    </w:rPr>
  </w:style>
  <w:style w:type="paragraph" w:styleId="Heading3">
    <w:name w:val="heading 3"/>
    <w:basedOn w:val="Normal"/>
    <w:next w:val="Normal"/>
    <w:link w:val="Heading3Char"/>
    <w:uiPriority w:val="9"/>
    <w:semiHidden/>
    <w:unhideWhenUsed/>
    <w:qFormat/>
    <w:rsid w:val="00C7090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C7090E"/>
    <w:rPr>
      <w:rFonts w:ascii="Times New Roman" w:eastAsia="Times New Roman" w:hAnsi="Times New Roman" w:cs="Times New Roman"/>
      <w:b/>
      <w:sz w:val="28"/>
      <w:szCs w:val="20"/>
      <w:lang w:val="en-GB" w:eastAsia="en-US"/>
    </w:rPr>
  </w:style>
  <w:style w:type="paragraph" w:styleId="BodyText">
    <w:name w:val="Body Text"/>
    <w:aliases w:val="(Main Text),date,Body Text (Main text)"/>
    <w:basedOn w:val="Normal"/>
    <w:link w:val="BodyTextChar"/>
    <w:rsid w:val="00C7090E"/>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en-US"/>
    </w:rPr>
  </w:style>
  <w:style w:type="character" w:customStyle="1" w:styleId="BodyTextChar">
    <w:name w:val="Body Text Char"/>
    <w:aliases w:val="(Main Text) Char,date Char,Body Text (Main text) Char"/>
    <w:basedOn w:val="DefaultParagraphFont"/>
    <w:link w:val="BodyText"/>
    <w:rsid w:val="00C7090E"/>
    <w:rPr>
      <w:rFonts w:ascii="Times LatArm" w:eastAsia="Times New Roman" w:hAnsi="Times LatArm" w:cs="Times New Roman"/>
      <w:b/>
      <w:bCs/>
      <w:sz w:val="40"/>
      <w:szCs w:val="20"/>
      <w:lang w:val="en-GB" w:eastAsia="en-US"/>
    </w:rPr>
  </w:style>
  <w:style w:type="paragraph" w:styleId="ListParagraph">
    <w:name w:val="List Paragraph"/>
    <w:aliases w:val="Akapit z listą BS,List Paragraph 1,List Paragraph2,List Paragraph3,List Paragraph4,PDP DOCUMENT SUBTITLE,Абзац списка3,Bullet Points,Table of contents numbered,List Paragraph in table,lp1,List Paragraph1,List Paragraph nowy,Liste 1"/>
    <w:basedOn w:val="Normal"/>
    <w:link w:val="ListParagraphChar"/>
    <w:qFormat/>
    <w:rsid w:val="00C7090E"/>
    <w:pPr>
      <w:spacing w:after="0" w:line="240" w:lineRule="auto"/>
      <w:ind w:left="720"/>
    </w:pPr>
    <w:rPr>
      <w:rFonts w:ascii="Times New Roman" w:eastAsia="Calibri" w:hAnsi="Times New Roman" w:cs="Times New Roman"/>
      <w:sz w:val="24"/>
      <w:szCs w:val="24"/>
      <w:lang w:val="en-US" w:eastAsia="en-US"/>
    </w:rPr>
  </w:style>
  <w:style w:type="character" w:customStyle="1" w:styleId="ListParagraphChar">
    <w:name w:val="List Paragraph Char"/>
    <w:aliases w:val="Akapit z listą BS Char,List Paragraph 1 Char,List Paragraph2 Char,List Paragraph3 Char,List Paragraph4 Char,PDP DOCUMENT SUBTITLE Char,Абзац списка3 Char,Bullet Points Char,Table of contents numbered Char,List Paragraph in table Char"/>
    <w:link w:val="ListParagraph"/>
    <w:rsid w:val="00C7090E"/>
    <w:rPr>
      <w:rFonts w:ascii="Times New Roman" w:eastAsia="Calibri" w:hAnsi="Times New Roman" w:cs="Times New Roman"/>
      <w:sz w:val="24"/>
      <w:szCs w:val="24"/>
      <w:lang w:val="en-US" w:eastAsia="en-US"/>
    </w:rPr>
  </w:style>
  <w:style w:type="character" w:customStyle="1" w:styleId="Heading3Char">
    <w:name w:val="Heading 3 Char"/>
    <w:basedOn w:val="DefaultParagraphFont"/>
    <w:link w:val="Heading3"/>
    <w:uiPriority w:val="9"/>
    <w:semiHidden/>
    <w:rsid w:val="00C7090E"/>
    <w:rPr>
      <w:rFonts w:asciiTheme="majorHAnsi" w:eastAsiaTheme="majorEastAsia" w:hAnsiTheme="majorHAnsi" w:cstheme="majorBidi"/>
      <w:b/>
      <w:bCs/>
      <w:color w:val="4F81BD" w:themeColor="accent1"/>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
    <w:basedOn w:val="Normal"/>
    <w:uiPriority w:val="99"/>
    <w:unhideWhenUsed/>
    <w:rsid w:val="002B00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3005C"/>
    <w:rPr>
      <w:b/>
      <w:bCs/>
    </w:rPr>
  </w:style>
  <w:style w:type="character" w:styleId="Hyperlink">
    <w:name w:val="Hyperlink"/>
    <w:basedOn w:val="DefaultParagraphFont"/>
    <w:uiPriority w:val="99"/>
    <w:semiHidden/>
    <w:unhideWhenUsed/>
    <w:rsid w:val="008C5D79"/>
    <w:rPr>
      <w:color w:val="0000FF"/>
      <w:u w:val="single"/>
    </w:rPr>
  </w:style>
  <w:style w:type="character" w:styleId="Emphasis">
    <w:name w:val="Emphasis"/>
    <w:basedOn w:val="DefaultParagraphFont"/>
    <w:uiPriority w:val="20"/>
    <w:qFormat/>
    <w:rsid w:val="00B51FF2"/>
    <w:rPr>
      <w:i/>
      <w:iCs/>
    </w:rPr>
  </w:style>
  <w:style w:type="paragraph" w:styleId="BalloonText">
    <w:name w:val="Balloon Text"/>
    <w:basedOn w:val="Normal"/>
    <w:link w:val="BalloonTextChar"/>
    <w:uiPriority w:val="99"/>
    <w:semiHidden/>
    <w:unhideWhenUsed/>
    <w:rsid w:val="000830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30B0"/>
    <w:rPr>
      <w:rFonts w:ascii="Tahoma" w:hAnsi="Tahoma" w:cs="Tahoma"/>
      <w:sz w:val="16"/>
      <w:szCs w:val="16"/>
    </w:rPr>
  </w:style>
  <w:style w:type="paragraph" w:customStyle="1" w:styleId="dec-date">
    <w:name w:val="dec-date"/>
    <w:basedOn w:val="Normal"/>
    <w:rsid w:val="007C34C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ec-name">
    <w:name w:val="dec-name"/>
    <w:basedOn w:val="Normal"/>
    <w:rsid w:val="007C34C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Revision">
    <w:name w:val="Revision"/>
    <w:hidden/>
    <w:uiPriority w:val="99"/>
    <w:semiHidden/>
    <w:rsid w:val="00923AD7"/>
    <w:pPr>
      <w:spacing w:after="0" w:line="240" w:lineRule="auto"/>
    </w:pPr>
  </w:style>
  <w:style w:type="paragraph" w:customStyle="1" w:styleId="Text">
    <w:name w:val="Text"/>
    <w:basedOn w:val="Normal"/>
    <w:rsid w:val="0006028B"/>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eastAsia="en-US"/>
    </w:rPr>
  </w:style>
  <w:style w:type="paragraph" w:styleId="Header">
    <w:name w:val="header"/>
    <w:basedOn w:val="Normal"/>
    <w:link w:val="HeaderChar"/>
    <w:uiPriority w:val="99"/>
    <w:semiHidden/>
    <w:unhideWhenUsed/>
    <w:rsid w:val="00720366"/>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720366"/>
  </w:style>
  <w:style w:type="paragraph" w:styleId="Footer">
    <w:name w:val="footer"/>
    <w:basedOn w:val="Normal"/>
    <w:link w:val="FooterChar"/>
    <w:uiPriority w:val="99"/>
    <w:semiHidden/>
    <w:unhideWhenUsed/>
    <w:rsid w:val="0072036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720366"/>
  </w:style>
  <w:style w:type="numbering" w:customStyle="1" w:styleId="ImportedStyle2">
    <w:name w:val="Imported Style 2"/>
    <w:rsid w:val="005918F4"/>
    <w:pPr>
      <w:numPr>
        <w:numId w:val="2"/>
      </w:numPr>
    </w:pPr>
  </w:style>
  <w:style w:type="character" w:styleId="CommentReference">
    <w:name w:val="annotation reference"/>
    <w:basedOn w:val="DefaultParagraphFont"/>
    <w:uiPriority w:val="99"/>
    <w:semiHidden/>
    <w:unhideWhenUsed/>
    <w:rsid w:val="000A7209"/>
    <w:rPr>
      <w:sz w:val="16"/>
      <w:szCs w:val="16"/>
    </w:rPr>
  </w:style>
  <w:style w:type="paragraph" w:styleId="CommentText">
    <w:name w:val="annotation text"/>
    <w:basedOn w:val="Normal"/>
    <w:link w:val="CommentTextChar"/>
    <w:uiPriority w:val="99"/>
    <w:semiHidden/>
    <w:unhideWhenUsed/>
    <w:rsid w:val="000A7209"/>
    <w:pPr>
      <w:spacing w:line="240" w:lineRule="auto"/>
    </w:pPr>
    <w:rPr>
      <w:sz w:val="20"/>
      <w:szCs w:val="20"/>
    </w:rPr>
  </w:style>
  <w:style w:type="character" w:customStyle="1" w:styleId="CommentTextChar">
    <w:name w:val="Comment Text Char"/>
    <w:basedOn w:val="DefaultParagraphFont"/>
    <w:link w:val="CommentText"/>
    <w:uiPriority w:val="99"/>
    <w:semiHidden/>
    <w:rsid w:val="000A7209"/>
    <w:rPr>
      <w:sz w:val="20"/>
      <w:szCs w:val="20"/>
    </w:rPr>
  </w:style>
  <w:style w:type="paragraph" w:styleId="CommentSubject">
    <w:name w:val="annotation subject"/>
    <w:basedOn w:val="CommentText"/>
    <w:next w:val="CommentText"/>
    <w:link w:val="CommentSubjectChar"/>
    <w:uiPriority w:val="99"/>
    <w:semiHidden/>
    <w:unhideWhenUsed/>
    <w:rsid w:val="000A7209"/>
    <w:rPr>
      <w:b/>
      <w:bCs/>
    </w:rPr>
  </w:style>
  <w:style w:type="character" w:customStyle="1" w:styleId="CommentSubjectChar">
    <w:name w:val="Comment Subject Char"/>
    <w:basedOn w:val="CommentTextChar"/>
    <w:link w:val="CommentSubject"/>
    <w:uiPriority w:val="99"/>
    <w:semiHidden/>
    <w:rsid w:val="000A7209"/>
    <w:rPr>
      <w:b/>
      <w:bCs/>
      <w:sz w:val="20"/>
      <w:szCs w:val="20"/>
    </w:rPr>
  </w:style>
  <w:style w:type="paragraph" w:styleId="NoSpacing">
    <w:name w:val="No Spacing"/>
    <w:uiPriority w:val="1"/>
    <w:qFormat/>
    <w:rsid w:val="001B1356"/>
    <w:pPr>
      <w:spacing w:after="0" w:line="240" w:lineRule="auto"/>
    </w:pPr>
    <w:rPr>
      <w:rFonts w:ascii="Times New Roman" w:eastAsia="Times New Roman" w:hAnsi="Times New Roman" w:cs="Times New Roman"/>
      <w:sz w:val="24"/>
      <w:szCs w:val="24"/>
      <w:lang w:val="en-US" w:eastAsia="en-US"/>
    </w:rPr>
  </w:style>
  <w:style w:type="paragraph" w:customStyle="1" w:styleId="Char">
    <w:name w:val="Char"/>
    <w:basedOn w:val="Normal"/>
    <w:rsid w:val="009E0108"/>
    <w:pPr>
      <w:spacing w:after="160" w:line="240" w:lineRule="exact"/>
    </w:pPr>
    <w:rPr>
      <w:rFonts w:ascii="Arial" w:eastAsia="Times New Roman" w:hAnsi="Arial" w:cs="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4483">
      <w:bodyDiv w:val="1"/>
      <w:marLeft w:val="0"/>
      <w:marRight w:val="0"/>
      <w:marTop w:val="0"/>
      <w:marBottom w:val="0"/>
      <w:divBdr>
        <w:top w:val="none" w:sz="0" w:space="0" w:color="auto"/>
        <w:left w:val="none" w:sz="0" w:space="0" w:color="auto"/>
        <w:bottom w:val="none" w:sz="0" w:space="0" w:color="auto"/>
        <w:right w:val="none" w:sz="0" w:space="0" w:color="auto"/>
      </w:divBdr>
    </w:div>
    <w:div w:id="21635807">
      <w:bodyDiv w:val="1"/>
      <w:marLeft w:val="0"/>
      <w:marRight w:val="0"/>
      <w:marTop w:val="0"/>
      <w:marBottom w:val="0"/>
      <w:divBdr>
        <w:top w:val="none" w:sz="0" w:space="0" w:color="auto"/>
        <w:left w:val="none" w:sz="0" w:space="0" w:color="auto"/>
        <w:bottom w:val="none" w:sz="0" w:space="0" w:color="auto"/>
        <w:right w:val="none" w:sz="0" w:space="0" w:color="auto"/>
      </w:divBdr>
    </w:div>
    <w:div w:id="23484178">
      <w:bodyDiv w:val="1"/>
      <w:marLeft w:val="0"/>
      <w:marRight w:val="0"/>
      <w:marTop w:val="0"/>
      <w:marBottom w:val="0"/>
      <w:divBdr>
        <w:top w:val="none" w:sz="0" w:space="0" w:color="auto"/>
        <w:left w:val="none" w:sz="0" w:space="0" w:color="auto"/>
        <w:bottom w:val="none" w:sz="0" w:space="0" w:color="auto"/>
        <w:right w:val="none" w:sz="0" w:space="0" w:color="auto"/>
      </w:divBdr>
    </w:div>
    <w:div w:id="24527643">
      <w:bodyDiv w:val="1"/>
      <w:marLeft w:val="0"/>
      <w:marRight w:val="0"/>
      <w:marTop w:val="0"/>
      <w:marBottom w:val="0"/>
      <w:divBdr>
        <w:top w:val="none" w:sz="0" w:space="0" w:color="auto"/>
        <w:left w:val="none" w:sz="0" w:space="0" w:color="auto"/>
        <w:bottom w:val="none" w:sz="0" w:space="0" w:color="auto"/>
        <w:right w:val="none" w:sz="0" w:space="0" w:color="auto"/>
      </w:divBdr>
    </w:div>
    <w:div w:id="34276403">
      <w:bodyDiv w:val="1"/>
      <w:marLeft w:val="0"/>
      <w:marRight w:val="0"/>
      <w:marTop w:val="0"/>
      <w:marBottom w:val="0"/>
      <w:divBdr>
        <w:top w:val="none" w:sz="0" w:space="0" w:color="auto"/>
        <w:left w:val="none" w:sz="0" w:space="0" w:color="auto"/>
        <w:bottom w:val="none" w:sz="0" w:space="0" w:color="auto"/>
        <w:right w:val="none" w:sz="0" w:space="0" w:color="auto"/>
      </w:divBdr>
    </w:div>
    <w:div w:id="48576962">
      <w:bodyDiv w:val="1"/>
      <w:marLeft w:val="0"/>
      <w:marRight w:val="0"/>
      <w:marTop w:val="0"/>
      <w:marBottom w:val="0"/>
      <w:divBdr>
        <w:top w:val="none" w:sz="0" w:space="0" w:color="auto"/>
        <w:left w:val="none" w:sz="0" w:space="0" w:color="auto"/>
        <w:bottom w:val="none" w:sz="0" w:space="0" w:color="auto"/>
        <w:right w:val="none" w:sz="0" w:space="0" w:color="auto"/>
      </w:divBdr>
    </w:div>
    <w:div w:id="56442159">
      <w:bodyDiv w:val="1"/>
      <w:marLeft w:val="0"/>
      <w:marRight w:val="0"/>
      <w:marTop w:val="0"/>
      <w:marBottom w:val="0"/>
      <w:divBdr>
        <w:top w:val="none" w:sz="0" w:space="0" w:color="auto"/>
        <w:left w:val="none" w:sz="0" w:space="0" w:color="auto"/>
        <w:bottom w:val="none" w:sz="0" w:space="0" w:color="auto"/>
        <w:right w:val="none" w:sz="0" w:space="0" w:color="auto"/>
      </w:divBdr>
    </w:div>
    <w:div w:id="83186264">
      <w:bodyDiv w:val="1"/>
      <w:marLeft w:val="0"/>
      <w:marRight w:val="0"/>
      <w:marTop w:val="0"/>
      <w:marBottom w:val="0"/>
      <w:divBdr>
        <w:top w:val="none" w:sz="0" w:space="0" w:color="auto"/>
        <w:left w:val="none" w:sz="0" w:space="0" w:color="auto"/>
        <w:bottom w:val="none" w:sz="0" w:space="0" w:color="auto"/>
        <w:right w:val="none" w:sz="0" w:space="0" w:color="auto"/>
      </w:divBdr>
    </w:div>
    <w:div w:id="88157014">
      <w:bodyDiv w:val="1"/>
      <w:marLeft w:val="0"/>
      <w:marRight w:val="0"/>
      <w:marTop w:val="0"/>
      <w:marBottom w:val="0"/>
      <w:divBdr>
        <w:top w:val="none" w:sz="0" w:space="0" w:color="auto"/>
        <w:left w:val="none" w:sz="0" w:space="0" w:color="auto"/>
        <w:bottom w:val="none" w:sz="0" w:space="0" w:color="auto"/>
        <w:right w:val="none" w:sz="0" w:space="0" w:color="auto"/>
      </w:divBdr>
    </w:div>
    <w:div w:id="98531189">
      <w:bodyDiv w:val="1"/>
      <w:marLeft w:val="0"/>
      <w:marRight w:val="0"/>
      <w:marTop w:val="0"/>
      <w:marBottom w:val="0"/>
      <w:divBdr>
        <w:top w:val="none" w:sz="0" w:space="0" w:color="auto"/>
        <w:left w:val="none" w:sz="0" w:space="0" w:color="auto"/>
        <w:bottom w:val="none" w:sz="0" w:space="0" w:color="auto"/>
        <w:right w:val="none" w:sz="0" w:space="0" w:color="auto"/>
      </w:divBdr>
    </w:div>
    <w:div w:id="121459732">
      <w:bodyDiv w:val="1"/>
      <w:marLeft w:val="0"/>
      <w:marRight w:val="0"/>
      <w:marTop w:val="0"/>
      <w:marBottom w:val="0"/>
      <w:divBdr>
        <w:top w:val="none" w:sz="0" w:space="0" w:color="auto"/>
        <w:left w:val="none" w:sz="0" w:space="0" w:color="auto"/>
        <w:bottom w:val="none" w:sz="0" w:space="0" w:color="auto"/>
        <w:right w:val="none" w:sz="0" w:space="0" w:color="auto"/>
      </w:divBdr>
    </w:div>
    <w:div w:id="129178448">
      <w:bodyDiv w:val="1"/>
      <w:marLeft w:val="0"/>
      <w:marRight w:val="0"/>
      <w:marTop w:val="0"/>
      <w:marBottom w:val="0"/>
      <w:divBdr>
        <w:top w:val="none" w:sz="0" w:space="0" w:color="auto"/>
        <w:left w:val="none" w:sz="0" w:space="0" w:color="auto"/>
        <w:bottom w:val="none" w:sz="0" w:space="0" w:color="auto"/>
        <w:right w:val="none" w:sz="0" w:space="0" w:color="auto"/>
      </w:divBdr>
    </w:div>
    <w:div w:id="139154239">
      <w:bodyDiv w:val="1"/>
      <w:marLeft w:val="0"/>
      <w:marRight w:val="0"/>
      <w:marTop w:val="0"/>
      <w:marBottom w:val="0"/>
      <w:divBdr>
        <w:top w:val="none" w:sz="0" w:space="0" w:color="auto"/>
        <w:left w:val="none" w:sz="0" w:space="0" w:color="auto"/>
        <w:bottom w:val="none" w:sz="0" w:space="0" w:color="auto"/>
        <w:right w:val="none" w:sz="0" w:space="0" w:color="auto"/>
      </w:divBdr>
    </w:div>
    <w:div w:id="141390676">
      <w:bodyDiv w:val="1"/>
      <w:marLeft w:val="0"/>
      <w:marRight w:val="0"/>
      <w:marTop w:val="0"/>
      <w:marBottom w:val="0"/>
      <w:divBdr>
        <w:top w:val="none" w:sz="0" w:space="0" w:color="auto"/>
        <w:left w:val="none" w:sz="0" w:space="0" w:color="auto"/>
        <w:bottom w:val="none" w:sz="0" w:space="0" w:color="auto"/>
        <w:right w:val="none" w:sz="0" w:space="0" w:color="auto"/>
      </w:divBdr>
    </w:div>
    <w:div w:id="142502148">
      <w:bodyDiv w:val="1"/>
      <w:marLeft w:val="0"/>
      <w:marRight w:val="0"/>
      <w:marTop w:val="0"/>
      <w:marBottom w:val="0"/>
      <w:divBdr>
        <w:top w:val="none" w:sz="0" w:space="0" w:color="auto"/>
        <w:left w:val="none" w:sz="0" w:space="0" w:color="auto"/>
        <w:bottom w:val="none" w:sz="0" w:space="0" w:color="auto"/>
        <w:right w:val="none" w:sz="0" w:space="0" w:color="auto"/>
      </w:divBdr>
    </w:div>
    <w:div w:id="157115835">
      <w:bodyDiv w:val="1"/>
      <w:marLeft w:val="0"/>
      <w:marRight w:val="0"/>
      <w:marTop w:val="0"/>
      <w:marBottom w:val="0"/>
      <w:divBdr>
        <w:top w:val="none" w:sz="0" w:space="0" w:color="auto"/>
        <w:left w:val="none" w:sz="0" w:space="0" w:color="auto"/>
        <w:bottom w:val="none" w:sz="0" w:space="0" w:color="auto"/>
        <w:right w:val="none" w:sz="0" w:space="0" w:color="auto"/>
      </w:divBdr>
    </w:div>
    <w:div w:id="167673299">
      <w:bodyDiv w:val="1"/>
      <w:marLeft w:val="0"/>
      <w:marRight w:val="0"/>
      <w:marTop w:val="0"/>
      <w:marBottom w:val="0"/>
      <w:divBdr>
        <w:top w:val="none" w:sz="0" w:space="0" w:color="auto"/>
        <w:left w:val="none" w:sz="0" w:space="0" w:color="auto"/>
        <w:bottom w:val="none" w:sz="0" w:space="0" w:color="auto"/>
        <w:right w:val="none" w:sz="0" w:space="0" w:color="auto"/>
      </w:divBdr>
    </w:div>
    <w:div w:id="167984047">
      <w:bodyDiv w:val="1"/>
      <w:marLeft w:val="0"/>
      <w:marRight w:val="0"/>
      <w:marTop w:val="0"/>
      <w:marBottom w:val="0"/>
      <w:divBdr>
        <w:top w:val="none" w:sz="0" w:space="0" w:color="auto"/>
        <w:left w:val="none" w:sz="0" w:space="0" w:color="auto"/>
        <w:bottom w:val="none" w:sz="0" w:space="0" w:color="auto"/>
        <w:right w:val="none" w:sz="0" w:space="0" w:color="auto"/>
      </w:divBdr>
    </w:div>
    <w:div w:id="168830799">
      <w:bodyDiv w:val="1"/>
      <w:marLeft w:val="0"/>
      <w:marRight w:val="0"/>
      <w:marTop w:val="0"/>
      <w:marBottom w:val="0"/>
      <w:divBdr>
        <w:top w:val="none" w:sz="0" w:space="0" w:color="auto"/>
        <w:left w:val="none" w:sz="0" w:space="0" w:color="auto"/>
        <w:bottom w:val="none" w:sz="0" w:space="0" w:color="auto"/>
        <w:right w:val="none" w:sz="0" w:space="0" w:color="auto"/>
      </w:divBdr>
    </w:div>
    <w:div w:id="172233944">
      <w:bodyDiv w:val="1"/>
      <w:marLeft w:val="0"/>
      <w:marRight w:val="0"/>
      <w:marTop w:val="0"/>
      <w:marBottom w:val="0"/>
      <w:divBdr>
        <w:top w:val="none" w:sz="0" w:space="0" w:color="auto"/>
        <w:left w:val="none" w:sz="0" w:space="0" w:color="auto"/>
        <w:bottom w:val="none" w:sz="0" w:space="0" w:color="auto"/>
        <w:right w:val="none" w:sz="0" w:space="0" w:color="auto"/>
      </w:divBdr>
    </w:div>
    <w:div w:id="210271289">
      <w:bodyDiv w:val="1"/>
      <w:marLeft w:val="0"/>
      <w:marRight w:val="0"/>
      <w:marTop w:val="0"/>
      <w:marBottom w:val="0"/>
      <w:divBdr>
        <w:top w:val="none" w:sz="0" w:space="0" w:color="auto"/>
        <w:left w:val="none" w:sz="0" w:space="0" w:color="auto"/>
        <w:bottom w:val="none" w:sz="0" w:space="0" w:color="auto"/>
        <w:right w:val="none" w:sz="0" w:space="0" w:color="auto"/>
      </w:divBdr>
    </w:div>
    <w:div w:id="246156837">
      <w:bodyDiv w:val="1"/>
      <w:marLeft w:val="0"/>
      <w:marRight w:val="0"/>
      <w:marTop w:val="0"/>
      <w:marBottom w:val="0"/>
      <w:divBdr>
        <w:top w:val="none" w:sz="0" w:space="0" w:color="auto"/>
        <w:left w:val="none" w:sz="0" w:space="0" w:color="auto"/>
        <w:bottom w:val="none" w:sz="0" w:space="0" w:color="auto"/>
        <w:right w:val="none" w:sz="0" w:space="0" w:color="auto"/>
      </w:divBdr>
    </w:div>
    <w:div w:id="272446430">
      <w:bodyDiv w:val="1"/>
      <w:marLeft w:val="0"/>
      <w:marRight w:val="0"/>
      <w:marTop w:val="0"/>
      <w:marBottom w:val="0"/>
      <w:divBdr>
        <w:top w:val="none" w:sz="0" w:space="0" w:color="auto"/>
        <w:left w:val="none" w:sz="0" w:space="0" w:color="auto"/>
        <w:bottom w:val="none" w:sz="0" w:space="0" w:color="auto"/>
        <w:right w:val="none" w:sz="0" w:space="0" w:color="auto"/>
      </w:divBdr>
    </w:div>
    <w:div w:id="279264806">
      <w:bodyDiv w:val="1"/>
      <w:marLeft w:val="0"/>
      <w:marRight w:val="0"/>
      <w:marTop w:val="0"/>
      <w:marBottom w:val="0"/>
      <w:divBdr>
        <w:top w:val="none" w:sz="0" w:space="0" w:color="auto"/>
        <w:left w:val="none" w:sz="0" w:space="0" w:color="auto"/>
        <w:bottom w:val="none" w:sz="0" w:space="0" w:color="auto"/>
        <w:right w:val="none" w:sz="0" w:space="0" w:color="auto"/>
      </w:divBdr>
    </w:div>
    <w:div w:id="283195963">
      <w:bodyDiv w:val="1"/>
      <w:marLeft w:val="0"/>
      <w:marRight w:val="0"/>
      <w:marTop w:val="0"/>
      <w:marBottom w:val="0"/>
      <w:divBdr>
        <w:top w:val="none" w:sz="0" w:space="0" w:color="auto"/>
        <w:left w:val="none" w:sz="0" w:space="0" w:color="auto"/>
        <w:bottom w:val="none" w:sz="0" w:space="0" w:color="auto"/>
        <w:right w:val="none" w:sz="0" w:space="0" w:color="auto"/>
      </w:divBdr>
    </w:div>
    <w:div w:id="291908921">
      <w:bodyDiv w:val="1"/>
      <w:marLeft w:val="0"/>
      <w:marRight w:val="0"/>
      <w:marTop w:val="0"/>
      <w:marBottom w:val="0"/>
      <w:divBdr>
        <w:top w:val="none" w:sz="0" w:space="0" w:color="auto"/>
        <w:left w:val="none" w:sz="0" w:space="0" w:color="auto"/>
        <w:bottom w:val="none" w:sz="0" w:space="0" w:color="auto"/>
        <w:right w:val="none" w:sz="0" w:space="0" w:color="auto"/>
      </w:divBdr>
    </w:div>
    <w:div w:id="299460732">
      <w:bodyDiv w:val="1"/>
      <w:marLeft w:val="0"/>
      <w:marRight w:val="0"/>
      <w:marTop w:val="0"/>
      <w:marBottom w:val="0"/>
      <w:divBdr>
        <w:top w:val="none" w:sz="0" w:space="0" w:color="auto"/>
        <w:left w:val="none" w:sz="0" w:space="0" w:color="auto"/>
        <w:bottom w:val="none" w:sz="0" w:space="0" w:color="auto"/>
        <w:right w:val="none" w:sz="0" w:space="0" w:color="auto"/>
      </w:divBdr>
    </w:div>
    <w:div w:id="318728482">
      <w:bodyDiv w:val="1"/>
      <w:marLeft w:val="0"/>
      <w:marRight w:val="0"/>
      <w:marTop w:val="0"/>
      <w:marBottom w:val="0"/>
      <w:divBdr>
        <w:top w:val="none" w:sz="0" w:space="0" w:color="auto"/>
        <w:left w:val="none" w:sz="0" w:space="0" w:color="auto"/>
        <w:bottom w:val="none" w:sz="0" w:space="0" w:color="auto"/>
        <w:right w:val="none" w:sz="0" w:space="0" w:color="auto"/>
      </w:divBdr>
    </w:div>
    <w:div w:id="319425685">
      <w:bodyDiv w:val="1"/>
      <w:marLeft w:val="0"/>
      <w:marRight w:val="0"/>
      <w:marTop w:val="0"/>
      <w:marBottom w:val="0"/>
      <w:divBdr>
        <w:top w:val="none" w:sz="0" w:space="0" w:color="auto"/>
        <w:left w:val="none" w:sz="0" w:space="0" w:color="auto"/>
        <w:bottom w:val="none" w:sz="0" w:space="0" w:color="auto"/>
        <w:right w:val="none" w:sz="0" w:space="0" w:color="auto"/>
      </w:divBdr>
    </w:div>
    <w:div w:id="326441748">
      <w:bodyDiv w:val="1"/>
      <w:marLeft w:val="0"/>
      <w:marRight w:val="0"/>
      <w:marTop w:val="0"/>
      <w:marBottom w:val="0"/>
      <w:divBdr>
        <w:top w:val="none" w:sz="0" w:space="0" w:color="auto"/>
        <w:left w:val="none" w:sz="0" w:space="0" w:color="auto"/>
        <w:bottom w:val="none" w:sz="0" w:space="0" w:color="auto"/>
        <w:right w:val="none" w:sz="0" w:space="0" w:color="auto"/>
      </w:divBdr>
    </w:div>
    <w:div w:id="338970946">
      <w:bodyDiv w:val="1"/>
      <w:marLeft w:val="0"/>
      <w:marRight w:val="0"/>
      <w:marTop w:val="0"/>
      <w:marBottom w:val="0"/>
      <w:divBdr>
        <w:top w:val="none" w:sz="0" w:space="0" w:color="auto"/>
        <w:left w:val="none" w:sz="0" w:space="0" w:color="auto"/>
        <w:bottom w:val="none" w:sz="0" w:space="0" w:color="auto"/>
        <w:right w:val="none" w:sz="0" w:space="0" w:color="auto"/>
      </w:divBdr>
    </w:div>
    <w:div w:id="356204550">
      <w:bodyDiv w:val="1"/>
      <w:marLeft w:val="0"/>
      <w:marRight w:val="0"/>
      <w:marTop w:val="0"/>
      <w:marBottom w:val="0"/>
      <w:divBdr>
        <w:top w:val="none" w:sz="0" w:space="0" w:color="auto"/>
        <w:left w:val="none" w:sz="0" w:space="0" w:color="auto"/>
        <w:bottom w:val="none" w:sz="0" w:space="0" w:color="auto"/>
        <w:right w:val="none" w:sz="0" w:space="0" w:color="auto"/>
      </w:divBdr>
    </w:div>
    <w:div w:id="365103048">
      <w:bodyDiv w:val="1"/>
      <w:marLeft w:val="0"/>
      <w:marRight w:val="0"/>
      <w:marTop w:val="0"/>
      <w:marBottom w:val="0"/>
      <w:divBdr>
        <w:top w:val="none" w:sz="0" w:space="0" w:color="auto"/>
        <w:left w:val="none" w:sz="0" w:space="0" w:color="auto"/>
        <w:bottom w:val="none" w:sz="0" w:space="0" w:color="auto"/>
        <w:right w:val="none" w:sz="0" w:space="0" w:color="auto"/>
      </w:divBdr>
    </w:div>
    <w:div w:id="379519662">
      <w:bodyDiv w:val="1"/>
      <w:marLeft w:val="0"/>
      <w:marRight w:val="0"/>
      <w:marTop w:val="0"/>
      <w:marBottom w:val="0"/>
      <w:divBdr>
        <w:top w:val="none" w:sz="0" w:space="0" w:color="auto"/>
        <w:left w:val="none" w:sz="0" w:space="0" w:color="auto"/>
        <w:bottom w:val="none" w:sz="0" w:space="0" w:color="auto"/>
        <w:right w:val="none" w:sz="0" w:space="0" w:color="auto"/>
      </w:divBdr>
    </w:div>
    <w:div w:id="385645913">
      <w:bodyDiv w:val="1"/>
      <w:marLeft w:val="0"/>
      <w:marRight w:val="0"/>
      <w:marTop w:val="0"/>
      <w:marBottom w:val="0"/>
      <w:divBdr>
        <w:top w:val="none" w:sz="0" w:space="0" w:color="auto"/>
        <w:left w:val="none" w:sz="0" w:space="0" w:color="auto"/>
        <w:bottom w:val="none" w:sz="0" w:space="0" w:color="auto"/>
        <w:right w:val="none" w:sz="0" w:space="0" w:color="auto"/>
      </w:divBdr>
    </w:div>
    <w:div w:id="394474154">
      <w:bodyDiv w:val="1"/>
      <w:marLeft w:val="0"/>
      <w:marRight w:val="0"/>
      <w:marTop w:val="0"/>
      <w:marBottom w:val="0"/>
      <w:divBdr>
        <w:top w:val="none" w:sz="0" w:space="0" w:color="auto"/>
        <w:left w:val="none" w:sz="0" w:space="0" w:color="auto"/>
        <w:bottom w:val="none" w:sz="0" w:space="0" w:color="auto"/>
        <w:right w:val="none" w:sz="0" w:space="0" w:color="auto"/>
      </w:divBdr>
    </w:div>
    <w:div w:id="413236685">
      <w:bodyDiv w:val="1"/>
      <w:marLeft w:val="0"/>
      <w:marRight w:val="0"/>
      <w:marTop w:val="0"/>
      <w:marBottom w:val="0"/>
      <w:divBdr>
        <w:top w:val="none" w:sz="0" w:space="0" w:color="auto"/>
        <w:left w:val="none" w:sz="0" w:space="0" w:color="auto"/>
        <w:bottom w:val="none" w:sz="0" w:space="0" w:color="auto"/>
        <w:right w:val="none" w:sz="0" w:space="0" w:color="auto"/>
      </w:divBdr>
    </w:div>
    <w:div w:id="439107152">
      <w:bodyDiv w:val="1"/>
      <w:marLeft w:val="0"/>
      <w:marRight w:val="0"/>
      <w:marTop w:val="0"/>
      <w:marBottom w:val="0"/>
      <w:divBdr>
        <w:top w:val="none" w:sz="0" w:space="0" w:color="auto"/>
        <w:left w:val="none" w:sz="0" w:space="0" w:color="auto"/>
        <w:bottom w:val="none" w:sz="0" w:space="0" w:color="auto"/>
        <w:right w:val="none" w:sz="0" w:space="0" w:color="auto"/>
      </w:divBdr>
    </w:div>
    <w:div w:id="445202917">
      <w:bodyDiv w:val="1"/>
      <w:marLeft w:val="0"/>
      <w:marRight w:val="0"/>
      <w:marTop w:val="0"/>
      <w:marBottom w:val="0"/>
      <w:divBdr>
        <w:top w:val="none" w:sz="0" w:space="0" w:color="auto"/>
        <w:left w:val="none" w:sz="0" w:space="0" w:color="auto"/>
        <w:bottom w:val="none" w:sz="0" w:space="0" w:color="auto"/>
        <w:right w:val="none" w:sz="0" w:space="0" w:color="auto"/>
      </w:divBdr>
    </w:div>
    <w:div w:id="451556725">
      <w:bodyDiv w:val="1"/>
      <w:marLeft w:val="0"/>
      <w:marRight w:val="0"/>
      <w:marTop w:val="0"/>
      <w:marBottom w:val="0"/>
      <w:divBdr>
        <w:top w:val="none" w:sz="0" w:space="0" w:color="auto"/>
        <w:left w:val="none" w:sz="0" w:space="0" w:color="auto"/>
        <w:bottom w:val="none" w:sz="0" w:space="0" w:color="auto"/>
        <w:right w:val="none" w:sz="0" w:space="0" w:color="auto"/>
      </w:divBdr>
    </w:div>
    <w:div w:id="464004728">
      <w:bodyDiv w:val="1"/>
      <w:marLeft w:val="0"/>
      <w:marRight w:val="0"/>
      <w:marTop w:val="0"/>
      <w:marBottom w:val="0"/>
      <w:divBdr>
        <w:top w:val="none" w:sz="0" w:space="0" w:color="auto"/>
        <w:left w:val="none" w:sz="0" w:space="0" w:color="auto"/>
        <w:bottom w:val="none" w:sz="0" w:space="0" w:color="auto"/>
        <w:right w:val="none" w:sz="0" w:space="0" w:color="auto"/>
      </w:divBdr>
    </w:div>
    <w:div w:id="468014481">
      <w:bodyDiv w:val="1"/>
      <w:marLeft w:val="0"/>
      <w:marRight w:val="0"/>
      <w:marTop w:val="0"/>
      <w:marBottom w:val="0"/>
      <w:divBdr>
        <w:top w:val="none" w:sz="0" w:space="0" w:color="auto"/>
        <w:left w:val="none" w:sz="0" w:space="0" w:color="auto"/>
        <w:bottom w:val="none" w:sz="0" w:space="0" w:color="auto"/>
        <w:right w:val="none" w:sz="0" w:space="0" w:color="auto"/>
      </w:divBdr>
    </w:div>
    <w:div w:id="484901313">
      <w:bodyDiv w:val="1"/>
      <w:marLeft w:val="0"/>
      <w:marRight w:val="0"/>
      <w:marTop w:val="0"/>
      <w:marBottom w:val="0"/>
      <w:divBdr>
        <w:top w:val="none" w:sz="0" w:space="0" w:color="auto"/>
        <w:left w:val="none" w:sz="0" w:space="0" w:color="auto"/>
        <w:bottom w:val="none" w:sz="0" w:space="0" w:color="auto"/>
        <w:right w:val="none" w:sz="0" w:space="0" w:color="auto"/>
      </w:divBdr>
    </w:div>
    <w:div w:id="493297585">
      <w:bodyDiv w:val="1"/>
      <w:marLeft w:val="0"/>
      <w:marRight w:val="0"/>
      <w:marTop w:val="0"/>
      <w:marBottom w:val="0"/>
      <w:divBdr>
        <w:top w:val="none" w:sz="0" w:space="0" w:color="auto"/>
        <w:left w:val="none" w:sz="0" w:space="0" w:color="auto"/>
        <w:bottom w:val="none" w:sz="0" w:space="0" w:color="auto"/>
        <w:right w:val="none" w:sz="0" w:space="0" w:color="auto"/>
      </w:divBdr>
    </w:div>
    <w:div w:id="505438016">
      <w:bodyDiv w:val="1"/>
      <w:marLeft w:val="0"/>
      <w:marRight w:val="0"/>
      <w:marTop w:val="0"/>
      <w:marBottom w:val="0"/>
      <w:divBdr>
        <w:top w:val="none" w:sz="0" w:space="0" w:color="auto"/>
        <w:left w:val="none" w:sz="0" w:space="0" w:color="auto"/>
        <w:bottom w:val="none" w:sz="0" w:space="0" w:color="auto"/>
        <w:right w:val="none" w:sz="0" w:space="0" w:color="auto"/>
      </w:divBdr>
    </w:div>
    <w:div w:id="506528823">
      <w:bodyDiv w:val="1"/>
      <w:marLeft w:val="0"/>
      <w:marRight w:val="0"/>
      <w:marTop w:val="0"/>
      <w:marBottom w:val="0"/>
      <w:divBdr>
        <w:top w:val="none" w:sz="0" w:space="0" w:color="auto"/>
        <w:left w:val="none" w:sz="0" w:space="0" w:color="auto"/>
        <w:bottom w:val="none" w:sz="0" w:space="0" w:color="auto"/>
        <w:right w:val="none" w:sz="0" w:space="0" w:color="auto"/>
      </w:divBdr>
    </w:div>
    <w:div w:id="512568759">
      <w:bodyDiv w:val="1"/>
      <w:marLeft w:val="0"/>
      <w:marRight w:val="0"/>
      <w:marTop w:val="0"/>
      <w:marBottom w:val="0"/>
      <w:divBdr>
        <w:top w:val="none" w:sz="0" w:space="0" w:color="auto"/>
        <w:left w:val="none" w:sz="0" w:space="0" w:color="auto"/>
        <w:bottom w:val="none" w:sz="0" w:space="0" w:color="auto"/>
        <w:right w:val="none" w:sz="0" w:space="0" w:color="auto"/>
      </w:divBdr>
    </w:div>
    <w:div w:id="535001092">
      <w:bodyDiv w:val="1"/>
      <w:marLeft w:val="0"/>
      <w:marRight w:val="0"/>
      <w:marTop w:val="0"/>
      <w:marBottom w:val="0"/>
      <w:divBdr>
        <w:top w:val="none" w:sz="0" w:space="0" w:color="auto"/>
        <w:left w:val="none" w:sz="0" w:space="0" w:color="auto"/>
        <w:bottom w:val="none" w:sz="0" w:space="0" w:color="auto"/>
        <w:right w:val="none" w:sz="0" w:space="0" w:color="auto"/>
      </w:divBdr>
    </w:div>
    <w:div w:id="540410181">
      <w:bodyDiv w:val="1"/>
      <w:marLeft w:val="0"/>
      <w:marRight w:val="0"/>
      <w:marTop w:val="0"/>
      <w:marBottom w:val="0"/>
      <w:divBdr>
        <w:top w:val="none" w:sz="0" w:space="0" w:color="auto"/>
        <w:left w:val="none" w:sz="0" w:space="0" w:color="auto"/>
        <w:bottom w:val="none" w:sz="0" w:space="0" w:color="auto"/>
        <w:right w:val="none" w:sz="0" w:space="0" w:color="auto"/>
      </w:divBdr>
    </w:div>
    <w:div w:id="554004508">
      <w:bodyDiv w:val="1"/>
      <w:marLeft w:val="0"/>
      <w:marRight w:val="0"/>
      <w:marTop w:val="0"/>
      <w:marBottom w:val="0"/>
      <w:divBdr>
        <w:top w:val="none" w:sz="0" w:space="0" w:color="auto"/>
        <w:left w:val="none" w:sz="0" w:space="0" w:color="auto"/>
        <w:bottom w:val="none" w:sz="0" w:space="0" w:color="auto"/>
        <w:right w:val="none" w:sz="0" w:space="0" w:color="auto"/>
      </w:divBdr>
    </w:div>
    <w:div w:id="594368301">
      <w:bodyDiv w:val="1"/>
      <w:marLeft w:val="0"/>
      <w:marRight w:val="0"/>
      <w:marTop w:val="0"/>
      <w:marBottom w:val="0"/>
      <w:divBdr>
        <w:top w:val="none" w:sz="0" w:space="0" w:color="auto"/>
        <w:left w:val="none" w:sz="0" w:space="0" w:color="auto"/>
        <w:bottom w:val="none" w:sz="0" w:space="0" w:color="auto"/>
        <w:right w:val="none" w:sz="0" w:space="0" w:color="auto"/>
      </w:divBdr>
    </w:div>
    <w:div w:id="608051136">
      <w:bodyDiv w:val="1"/>
      <w:marLeft w:val="0"/>
      <w:marRight w:val="0"/>
      <w:marTop w:val="0"/>
      <w:marBottom w:val="0"/>
      <w:divBdr>
        <w:top w:val="none" w:sz="0" w:space="0" w:color="auto"/>
        <w:left w:val="none" w:sz="0" w:space="0" w:color="auto"/>
        <w:bottom w:val="none" w:sz="0" w:space="0" w:color="auto"/>
        <w:right w:val="none" w:sz="0" w:space="0" w:color="auto"/>
      </w:divBdr>
    </w:div>
    <w:div w:id="618489138">
      <w:bodyDiv w:val="1"/>
      <w:marLeft w:val="0"/>
      <w:marRight w:val="0"/>
      <w:marTop w:val="0"/>
      <w:marBottom w:val="0"/>
      <w:divBdr>
        <w:top w:val="none" w:sz="0" w:space="0" w:color="auto"/>
        <w:left w:val="none" w:sz="0" w:space="0" w:color="auto"/>
        <w:bottom w:val="none" w:sz="0" w:space="0" w:color="auto"/>
        <w:right w:val="none" w:sz="0" w:space="0" w:color="auto"/>
      </w:divBdr>
    </w:div>
    <w:div w:id="622419478">
      <w:bodyDiv w:val="1"/>
      <w:marLeft w:val="0"/>
      <w:marRight w:val="0"/>
      <w:marTop w:val="0"/>
      <w:marBottom w:val="0"/>
      <w:divBdr>
        <w:top w:val="none" w:sz="0" w:space="0" w:color="auto"/>
        <w:left w:val="none" w:sz="0" w:space="0" w:color="auto"/>
        <w:bottom w:val="none" w:sz="0" w:space="0" w:color="auto"/>
        <w:right w:val="none" w:sz="0" w:space="0" w:color="auto"/>
      </w:divBdr>
    </w:div>
    <w:div w:id="631057070">
      <w:bodyDiv w:val="1"/>
      <w:marLeft w:val="0"/>
      <w:marRight w:val="0"/>
      <w:marTop w:val="0"/>
      <w:marBottom w:val="0"/>
      <w:divBdr>
        <w:top w:val="none" w:sz="0" w:space="0" w:color="auto"/>
        <w:left w:val="none" w:sz="0" w:space="0" w:color="auto"/>
        <w:bottom w:val="none" w:sz="0" w:space="0" w:color="auto"/>
        <w:right w:val="none" w:sz="0" w:space="0" w:color="auto"/>
      </w:divBdr>
    </w:div>
    <w:div w:id="642084093">
      <w:bodyDiv w:val="1"/>
      <w:marLeft w:val="0"/>
      <w:marRight w:val="0"/>
      <w:marTop w:val="0"/>
      <w:marBottom w:val="0"/>
      <w:divBdr>
        <w:top w:val="none" w:sz="0" w:space="0" w:color="auto"/>
        <w:left w:val="none" w:sz="0" w:space="0" w:color="auto"/>
        <w:bottom w:val="none" w:sz="0" w:space="0" w:color="auto"/>
        <w:right w:val="none" w:sz="0" w:space="0" w:color="auto"/>
      </w:divBdr>
    </w:div>
    <w:div w:id="644970003">
      <w:bodyDiv w:val="1"/>
      <w:marLeft w:val="0"/>
      <w:marRight w:val="0"/>
      <w:marTop w:val="0"/>
      <w:marBottom w:val="0"/>
      <w:divBdr>
        <w:top w:val="none" w:sz="0" w:space="0" w:color="auto"/>
        <w:left w:val="none" w:sz="0" w:space="0" w:color="auto"/>
        <w:bottom w:val="none" w:sz="0" w:space="0" w:color="auto"/>
        <w:right w:val="none" w:sz="0" w:space="0" w:color="auto"/>
      </w:divBdr>
    </w:div>
    <w:div w:id="649484330">
      <w:bodyDiv w:val="1"/>
      <w:marLeft w:val="0"/>
      <w:marRight w:val="0"/>
      <w:marTop w:val="0"/>
      <w:marBottom w:val="0"/>
      <w:divBdr>
        <w:top w:val="none" w:sz="0" w:space="0" w:color="auto"/>
        <w:left w:val="none" w:sz="0" w:space="0" w:color="auto"/>
        <w:bottom w:val="none" w:sz="0" w:space="0" w:color="auto"/>
        <w:right w:val="none" w:sz="0" w:space="0" w:color="auto"/>
      </w:divBdr>
    </w:div>
    <w:div w:id="679115462">
      <w:bodyDiv w:val="1"/>
      <w:marLeft w:val="0"/>
      <w:marRight w:val="0"/>
      <w:marTop w:val="0"/>
      <w:marBottom w:val="0"/>
      <w:divBdr>
        <w:top w:val="none" w:sz="0" w:space="0" w:color="auto"/>
        <w:left w:val="none" w:sz="0" w:space="0" w:color="auto"/>
        <w:bottom w:val="none" w:sz="0" w:space="0" w:color="auto"/>
        <w:right w:val="none" w:sz="0" w:space="0" w:color="auto"/>
      </w:divBdr>
    </w:div>
    <w:div w:id="684788840">
      <w:bodyDiv w:val="1"/>
      <w:marLeft w:val="0"/>
      <w:marRight w:val="0"/>
      <w:marTop w:val="0"/>
      <w:marBottom w:val="0"/>
      <w:divBdr>
        <w:top w:val="none" w:sz="0" w:space="0" w:color="auto"/>
        <w:left w:val="none" w:sz="0" w:space="0" w:color="auto"/>
        <w:bottom w:val="none" w:sz="0" w:space="0" w:color="auto"/>
        <w:right w:val="none" w:sz="0" w:space="0" w:color="auto"/>
      </w:divBdr>
    </w:div>
    <w:div w:id="699821108">
      <w:bodyDiv w:val="1"/>
      <w:marLeft w:val="0"/>
      <w:marRight w:val="0"/>
      <w:marTop w:val="0"/>
      <w:marBottom w:val="0"/>
      <w:divBdr>
        <w:top w:val="none" w:sz="0" w:space="0" w:color="auto"/>
        <w:left w:val="none" w:sz="0" w:space="0" w:color="auto"/>
        <w:bottom w:val="none" w:sz="0" w:space="0" w:color="auto"/>
        <w:right w:val="none" w:sz="0" w:space="0" w:color="auto"/>
      </w:divBdr>
    </w:div>
    <w:div w:id="705985296">
      <w:bodyDiv w:val="1"/>
      <w:marLeft w:val="0"/>
      <w:marRight w:val="0"/>
      <w:marTop w:val="0"/>
      <w:marBottom w:val="0"/>
      <w:divBdr>
        <w:top w:val="none" w:sz="0" w:space="0" w:color="auto"/>
        <w:left w:val="none" w:sz="0" w:space="0" w:color="auto"/>
        <w:bottom w:val="none" w:sz="0" w:space="0" w:color="auto"/>
        <w:right w:val="none" w:sz="0" w:space="0" w:color="auto"/>
      </w:divBdr>
    </w:div>
    <w:div w:id="728725252">
      <w:bodyDiv w:val="1"/>
      <w:marLeft w:val="0"/>
      <w:marRight w:val="0"/>
      <w:marTop w:val="0"/>
      <w:marBottom w:val="0"/>
      <w:divBdr>
        <w:top w:val="none" w:sz="0" w:space="0" w:color="auto"/>
        <w:left w:val="none" w:sz="0" w:space="0" w:color="auto"/>
        <w:bottom w:val="none" w:sz="0" w:space="0" w:color="auto"/>
        <w:right w:val="none" w:sz="0" w:space="0" w:color="auto"/>
      </w:divBdr>
    </w:div>
    <w:div w:id="744884659">
      <w:bodyDiv w:val="1"/>
      <w:marLeft w:val="0"/>
      <w:marRight w:val="0"/>
      <w:marTop w:val="0"/>
      <w:marBottom w:val="0"/>
      <w:divBdr>
        <w:top w:val="none" w:sz="0" w:space="0" w:color="auto"/>
        <w:left w:val="none" w:sz="0" w:space="0" w:color="auto"/>
        <w:bottom w:val="none" w:sz="0" w:space="0" w:color="auto"/>
        <w:right w:val="none" w:sz="0" w:space="0" w:color="auto"/>
      </w:divBdr>
    </w:div>
    <w:div w:id="752436769">
      <w:bodyDiv w:val="1"/>
      <w:marLeft w:val="0"/>
      <w:marRight w:val="0"/>
      <w:marTop w:val="0"/>
      <w:marBottom w:val="0"/>
      <w:divBdr>
        <w:top w:val="none" w:sz="0" w:space="0" w:color="auto"/>
        <w:left w:val="none" w:sz="0" w:space="0" w:color="auto"/>
        <w:bottom w:val="none" w:sz="0" w:space="0" w:color="auto"/>
        <w:right w:val="none" w:sz="0" w:space="0" w:color="auto"/>
      </w:divBdr>
    </w:div>
    <w:div w:id="773865217">
      <w:bodyDiv w:val="1"/>
      <w:marLeft w:val="0"/>
      <w:marRight w:val="0"/>
      <w:marTop w:val="0"/>
      <w:marBottom w:val="0"/>
      <w:divBdr>
        <w:top w:val="none" w:sz="0" w:space="0" w:color="auto"/>
        <w:left w:val="none" w:sz="0" w:space="0" w:color="auto"/>
        <w:bottom w:val="none" w:sz="0" w:space="0" w:color="auto"/>
        <w:right w:val="none" w:sz="0" w:space="0" w:color="auto"/>
      </w:divBdr>
    </w:div>
    <w:div w:id="793059841">
      <w:bodyDiv w:val="1"/>
      <w:marLeft w:val="0"/>
      <w:marRight w:val="0"/>
      <w:marTop w:val="0"/>
      <w:marBottom w:val="0"/>
      <w:divBdr>
        <w:top w:val="none" w:sz="0" w:space="0" w:color="auto"/>
        <w:left w:val="none" w:sz="0" w:space="0" w:color="auto"/>
        <w:bottom w:val="none" w:sz="0" w:space="0" w:color="auto"/>
        <w:right w:val="none" w:sz="0" w:space="0" w:color="auto"/>
      </w:divBdr>
    </w:div>
    <w:div w:id="799760756">
      <w:bodyDiv w:val="1"/>
      <w:marLeft w:val="0"/>
      <w:marRight w:val="0"/>
      <w:marTop w:val="0"/>
      <w:marBottom w:val="0"/>
      <w:divBdr>
        <w:top w:val="none" w:sz="0" w:space="0" w:color="auto"/>
        <w:left w:val="none" w:sz="0" w:space="0" w:color="auto"/>
        <w:bottom w:val="none" w:sz="0" w:space="0" w:color="auto"/>
        <w:right w:val="none" w:sz="0" w:space="0" w:color="auto"/>
      </w:divBdr>
    </w:div>
    <w:div w:id="821846999">
      <w:bodyDiv w:val="1"/>
      <w:marLeft w:val="0"/>
      <w:marRight w:val="0"/>
      <w:marTop w:val="0"/>
      <w:marBottom w:val="0"/>
      <w:divBdr>
        <w:top w:val="none" w:sz="0" w:space="0" w:color="auto"/>
        <w:left w:val="none" w:sz="0" w:space="0" w:color="auto"/>
        <w:bottom w:val="none" w:sz="0" w:space="0" w:color="auto"/>
        <w:right w:val="none" w:sz="0" w:space="0" w:color="auto"/>
      </w:divBdr>
    </w:div>
    <w:div w:id="823467444">
      <w:bodyDiv w:val="1"/>
      <w:marLeft w:val="0"/>
      <w:marRight w:val="0"/>
      <w:marTop w:val="0"/>
      <w:marBottom w:val="0"/>
      <w:divBdr>
        <w:top w:val="none" w:sz="0" w:space="0" w:color="auto"/>
        <w:left w:val="none" w:sz="0" w:space="0" w:color="auto"/>
        <w:bottom w:val="none" w:sz="0" w:space="0" w:color="auto"/>
        <w:right w:val="none" w:sz="0" w:space="0" w:color="auto"/>
      </w:divBdr>
    </w:div>
    <w:div w:id="849641448">
      <w:bodyDiv w:val="1"/>
      <w:marLeft w:val="0"/>
      <w:marRight w:val="0"/>
      <w:marTop w:val="0"/>
      <w:marBottom w:val="0"/>
      <w:divBdr>
        <w:top w:val="none" w:sz="0" w:space="0" w:color="auto"/>
        <w:left w:val="none" w:sz="0" w:space="0" w:color="auto"/>
        <w:bottom w:val="none" w:sz="0" w:space="0" w:color="auto"/>
        <w:right w:val="none" w:sz="0" w:space="0" w:color="auto"/>
      </w:divBdr>
    </w:div>
    <w:div w:id="853767293">
      <w:bodyDiv w:val="1"/>
      <w:marLeft w:val="0"/>
      <w:marRight w:val="0"/>
      <w:marTop w:val="0"/>
      <w:marBottom w:val="0"/>
      <w:divBdr>
        <w:top w:val="none" w:sz="0" w:space="0" w:color="auto"/>
        <w:left w:val="none" w:sz="0" w:space="0" w:color="auto"/>
        <w:bottom w:val="none" w:sz="0" w:space="0" w:color="auto"/>
        <w:right w:val="none" w:sz="0" w:space="0" w:color="auto"/>
      </w:divBdr>
    </w:div>
    <w:div w:id="896089888">
      <w:bodyDiv w:val="1"/>
      <w:marLeft w:val="0"/>
      <w:marRight w:val="0"/>
      <w:marTop w:val="0"/>
      <w:marBottom w:val="0"/>
      <w:divBdr>
        <w:top w:val="none" w:sz="0" w:space="0" w:color="auto"/>
        <w:left w:val="none" w:sz="0" w:space="0" w:color="auto"/>
        <w:bottom w:val="none" w:sz="0" w:space="0" w:color="auto"/>
        <w:right w:val="none" w:sz="0" w:space="0" w:color="auto"/>
      </w:divBdr>
    </w:div>
    <w:div w:id="912465817">
      <w:bodyDiv w:val="1"/>
      <w:marLeft w:val="0"/>
      <w:marRight w:val="0"/>
      <w:marTop w:val="0"/>
      <w:marBottom w:val="0"/>
      <w:divBdr>
        <w:top w:val="none" w:sz="0" w:space="0" w:color="auto"/>
        <w:left w:val="none" w:sz="0" w:space="0" w:color="auto"/>
        <w:bottom w:val="none" w:sz="0" w:space="0" w:color="auto"/>
        <w:right w:val="none" w:sz="0" w:space="0" w:color="auto"/>
      </w:divBdr>
    </w:div>
    <w:div w:id="927039259">
      <w:bodyDiv w:val="1"/>
      <w:marLeft w:val="0"/>
      <w:marRight w:val="0"/>
      <w:marTop w:val="0"/>
      <w:marBottom w:val="0"/>
      <w:divBdr>
        <w:top w:val="none" w:sz="0" w:space="0" w:color="auto"/>
        <w:left w:val="none" w:sz="0" w:space="0" w:color="auto"/>
        <w:bottom w:val="none" w:sz="0" w:space="0" w:color="auto"/>
        <w:right w:val="none" w:sz="0" w:space="0" w:color="auto"/>
      </w:divBdr>
    </w:div>
    <w:div w:id="927234579">
      <w:bodyDiv w:val="1"/>
      <w:marLeft w:val="0"/>
      <w:marRight w:val="0"/>
      <w:marTop w:val="0"/>
      <w:marBottom w:val="0"/>
      <w:divBdr>
        <w:top w:val="none" w:sz="0" w:space="0" w:color="auto"/>
        <w:left w:val="none" w:sz="0" w:space="0" w:color="auto"/>
        <w:bottom w:val="none" w:sz="0" w:space="0" w:color="auto"/>
        <w:right w:val="none" w:sz="0" w:space="0" w:color="auto"/>
      </w:divBdr>
    </w:div>
    <w:div w:id="946085501">
      <w:bodyDiv w:val="1"/>
      <w:marLeft w:val="0"/>
      <w:marRight w:val="0"/>
      <w:marTop w:val="0"/>
      <w:marBottom w:val="0"/>
      <w:divBdr>
        <w:top w:val="none" w:sz="0" w:space="0" w:color="auto"/>
        <w:left w:val="none" w:sz="0" w:space="0" w:color="auto"/>
        <w:bottom w:val="none" w:sz="0" w:space="0" w:color="auto"/>
        <w:right w:val="none" w:sz="0" w:space="0" w:color="auto"/>
      </w:divBdr>
    </w:div>
    <w:div w:id="962690414">
      <w:bodyDiv w:val="1"/>
      <w:marLeft w:val="0"/>
      <w:marRight w:val="0"/>
      <w:marTop w:val="0"/>
      <w:marBottom w:val="0"/>
      <w:divBdr>
        <w:top w:val="none" w:sz="0" w:space="0" w:color="auto"/>
        <w:left w:val="none" w:sz="0" w:space="0" w:color="auto"/>
        <w:bottom w:val="none" w:sz="0" w:space="0" w:color="auto"/>
        <w:right w:val="none" w:sz="0" w:space="0" w:color="auto"/>
      </w:divBdr>
    </w:div>
    <w:div w:id="976109890">
      <w:bodyDiv w:val="1"/>
      <w:marLeft w:val="0"/>
      <w:marRight w:val="0"/>
      <w:marTop w:val="0"/>
      <w:marBottom w:val="0"/>
      <w:divBdr>
        <w:top w:val="none" w:sz="0" w:space="0" w:color="auto"/>
        <w:left w:val="none" w:sz="0" w:space="0" w:color="auto"/>
        <w:bottom w:val="none" w:sz="0" w:space="0" w:color="auto"/>
        <w:right w:val="none" w:sz="0" w:space="0" w:color="auto"/>
      </w:divBdr>
    </w:div>
    <w:div w:id="988361329">
      <w:bodyDiv w:val="1"/>
      <w:marLeft w:val="0"/>
      <w:marRight w:val="0"/>
      <w:marTop w:val="0"/>
      <w:marBottom w:val="0"/>
      <w:divBdr>
        <w:top w:val="none" w:sz="0" w:space="0" w:color="auto"/>
        <w:left w:val="none" w:sz="0" w:space="0" w:color="auto"/>
        <w:bottom w:val="none" w:sz="0" w:space="0" w:color="auto"/>
        <w:right w:val="none" w:sz="0" w:space="0" w:color="auto"/>
      </w:divBdr>
    </w:div>
    <w:div w:id="1008872674">
      <w:bodyDiv w:val="1"/>
      <w:marLeft w:val="0"/>
      <w:marRight w:val="0"/>
      <w:marTop w:val="0"/>
      <w:marBottom w:val="0"/>
      <w:divBdr>
        <w:top w:val="none" w:sz="0" w:space="0" w:color="auto"/>
        <w:left w:val="none" w:sz="0" w:space="0" w:color="auto"/>
        <w:bottom w:val="none" w:sz="0" w:space="0" w:color="auto"/>
        <w:right w:val="none" w:sz="0" w:space="0" w:color="auto"/>
      </w:divBdr>
    </w:div>
    <w:div w:id="1015574987">
      <w:bodyDiv w:val="1"/>
      <w:marLeft w:val="0"/>
      <w:marRight w:val="0"/>
      <w:marTop w:val="0"/>
      <w:marBottom w:val="0"/>
      <w:divBdr>
        <w:top w:val="none" w:sz="0" w:space="0" w:color="auto"/>
        <w:left w:val="none" w:sz="0" w:space="0" w:color="auto"/>
        <w:bottom w:val="none" w:sz="0" w:space="0" w:color="auto"/>
        <w:right w:val="none" w:sz="0" w:space="0" w:color="auto"/>
      </w:divBdr>
    </w:div>
    <w:div w:id="1038630596">
      <w:bodyDiv w:val="1"/>
      <w:marLeft w:val="0"/>
      <w:marRight w:val="0"/>
      <w:marTop w:val="0"/>
      <w:marBottom w:val="0"/>
      <w:divBdr>
        <w:top w:val="none" w:sz="0" w:space="0" w:color="auto"/>
        <w:left w:val="none" w:sz="0" w:space="0" w:color="auto"/>
        <w:bottom w:val="none" w:sz="0" w:space="0" w:color="auto"/>
        <w:right w:val="none" w:sz="0" w:space="0" w:color="auto"/>
      </w:divBdr>
    </w:div>
    <w:div w:id="1078283133">
      <w:bodyDiv w:val="1"/>
      <w:marLeft w:val="0"/>
      <w:marRight w:val="0"/>
      <w:marTop w:val="0"/>
      <w:marBottom w:val="0"/>
      <w:divBdr>
        <w:top w:val="none" w:sz="0" w:space="0" w:color="auto"/>
        <w:left w:val="none" w:sz="0" w:space="0" w:color="auto"/>
        <w:bottom w:val="none" w:sz="0" w:space="0" w:color="auto"/>
        <w:right w:val="none" w:sz="0" w:space="0" w:color="auto"/>
      </w:divBdr>
    </w:div>
    <w:div w:id="1081176336">
      <w:bodyDiv w:val="1"/>
      <w:marLeft w:val="0"/>
      <w:marRight w:val="0"/>
      <w:marTop w:val="0"/>
      <w:marBottom w:val="0"/>
      <w:divBdr>
        <w:top w:val="none" w:sz="0" w:space="0" w:color="auto"/>
        <w:left w:val="none" w:sz="0" w:space="0" w:color="auto"/>
        <w:bottom w:val="none" w:sz="0" w:space="0" w:color="auto"/>
        <w:right w:val="none" w:sz="0" w:space="0" w:color="auto"/>
      </w:divBdr>
    </w:div>
    <w:div w:id="1091506183">
      <w:bodyDiv w:val="1"/>
      <w:marLeft w:val="0"/>
      <w:marRight w:val="0"/>
      <w:marTop w:val="0"/>
      <w:marBottom w:val="0"/>
      <w:divBdr>
        <w:top w:val="none" w:sz="0" w:space="0" w:color="auto"/>
        <w:left w:val="none" w:sz="0" w:space="0" w:color="auto"/>
        <w:bottom w:val="none" w:sz="0" w:space="0" w:color="auto"/>
        <w:right w:val="none" w:sz="0" w:space="0" w:color="auto"/>
      </w:divBdr>
    </w:div>
    <w:div w:id="1102342851">
      <w:bodyDiv w:val="1"/>
      <w:marLeft w:val="0"/>
      <w:marRight w:val="0"/>
      <w:marTop w:val="0"/>
      <w:marBottom w:val="0"/>
      <w:divBdr>
        <w:top w:val="none" w:sz="0" w:space="0" w:color="auto"/>
        <w:left w:val="none" w:sz="0" w:space="0" w:color="auto"/>
        <w:bottom w:val="none" w:sz="0" w:space="0" w:color="auto"/>
        <w:right w:val="none" w:sz="0" w:space="0" w:color="auto"/>
      </w:divBdr>
    </w:div>
    <w:div w:id="1127822030">
      <w:bodyDiv w:val="1"/>
      <w:marLeft w:val="0"/>
      <w:marRight w:val="0"/>
      <w:marTop w:val="0"/>
      <w:marBottom w:val="0"/>
      <w:divBdr>
        <w:top w:val="none" w:sz="0" w:space="0" w:color="auto"/>
        <w:left w:val="none" w:sz="0" w:space="0" w:color="auto"/>
        <w:bottom w:val="none" w:sz="0" w:space="0" w:color="auto"/>
        <w:right w:val="none" w:sz="0" w:space="0" w:color="auto"/>
      </w:divBdr>
    </w:div>
    <w:div w:id="1137185194">
      <w:bodyDiv w:val="1"/>
      <w:marLeft w:val="0"/>
      <w:marRight w:val="0"/>
      <w:marTop w:val="0"/>
      <w:marBottom w:val="0"/>
      <w:divBdr>
        <w:top w:val="none" w:sz="0" w:space="0" w:color="auto"/>
        <w:left w:val="none" w:sz="0" w:space="0" w:color="auto"/>
        <w:bottom w:val="none" w:sz="0" w:space="0" w:color="auto"/>
        <w:right w:val="none" w:sz="0" w:space="0" w:color="auto"/>
      </w:divBdr>
    </w:div>
    <w:div w:id="1137798064">
      <w:bodyDiv w:val="1"/>
      <w:marLeft w:val="0"/>
      <w:marRight w:val="0"/>
      <w:marTop w:val="0"/>
      <w:marBottom w:val="0"/>
      <w:divBdr>
        <w:top w:val="none" w:sz="0" w:space="0" w:color="auto"/>
        <w:left w:val="none" w:sz="0" w:space="0" w:color="auto"/>
        <w:bottom w:val="none" w:sz="0" w:space="0" w:color="auto"/>
        <w:right w:val="none" w:sz="0" w:space="0" w:color="auto"/>
      </w:divBdr>
    </w:div>
    <w:div w:id="1138910502">
      <w:bodyDiv w:val="1"/>
      <w:marLeft w:val="0"/>
      <w:marRight w:val="0"/>
      <w:marTop w:val="0"/>
      <w:marBottom w:val="0"/>
      <w:divBdr>
        <w:top w:val="none" w:sz="0" w:space="0" w:color="auto"/>
        <w:left w:val="none" w:sz="0" w:space="0" w:color="auto"/>
        <w:bottom w:val="none" w:sz="0" w:space="0" w:color="auto"/>
        <w:right w:val="none" w:sz="0" w:space="0" w:color="auto"/>
      </w:divBdr>
    </w:div>
    <w:div w:id="1172447640">
      <w:bodyDiv w:val="1"/>
      <w:marLeft w:val="0"/>
      <w:marRight w:val="0"/>
      <w:marTop w:val="0"/>
      <w:marBottom w:val="0"/>
      <w:divBdr>
        <w:top w:val="none" w:sz="0" w:space="0" w:color="auto"/>
        <w:left w:val="none" w:sz="0" w:space="0" w:color="auto"/>
        <w:bottom w:val="none" w:sz="0" w:space="0" w:color="auto"/>
        <w:right w:val="none" w:sz="0" w:space="0" w:color="auto"/>
      </w:divBdr>
    </w:div>
    <w:div w:id="1180970694">
      <w:bodyDiv w:val="1"/>
      <w:marLeft w:val="0"/>
      <w:marRight w:val="0"/>
      <w:marTop w:val="0"/>
      <w:marBottom w:val="0"/>
      <w:divBdr>
        <w:top w:val="none" w:sz="0" w:space="0" w:color="auto"/>
        <w:left w:val="none" w:sz="0" w:space="0" w:color="auto"/>
        <w:bottom w:val="none" w:sz="0" w:space="0" w:color="auto"/>
        <w:right w:val="none" w:sz="0" w:space="0" w:color="auto"/>
      </w:divBdr>
    </w:div>
    <w:div w:id="1185365489">
      <w:bodyDiv w:val="1"/>
      <w:marLeft w:val="0"/>
      <w:marRight w:val="0"/>
      <w:marTop w:val="0"/>
      <w:marBottom w:val="0"/>
      <w:divBdr>
        <w:top w:val="none" w:sz="0" w:space="0" w:color="auto"/>
        <w:left w:val="none" w:sz="0" w:space="0" w:color="auto"/>
        <w:bottom w:val="none" w:sz="0" w:space="0" w:color="auto"/>
        <w:right w:val="none" w:sz="0" w:space="0" w:color="auto"/>
      </w:divBdr>
    </w:div>
    <w:div w:id="1189564470">
      <w:bodyDiv w:val="1"/>
      <w:marLeft w:val="0"/>
      <w:marRight w:val="0"/>
      <w:marTop w:val="0"/>
      <w:marBottom w:val="0"/>
      <w:divBdr>
        <w:top w:val="none" w:sz="0" w:space="0" w:color="auto"/>
        <w:left w:val="none" w:sz="0" w:space="0" w:color="auto"/>
        <w:bottom w:val="none" w:sz="0" w:space="0" w:color="auto"/>
        <w:right w:val="none" w:sz="0" w:space="0" w:color="auto"/>
      </w:divBdr>
    </w:div>
    <w:div w:id="1189948321">
      <w:bodyDiv w:val="1"/>
      <w:marLeft w:val="0"/>
      <w:marRight w:val="0"/>
      <w:marTop w:val="0"/>
      <w:marBottom w:val="0"/>
      <w:divBdr>
        <w:top w:val="none" w:sz="0" w:space="0" w:color="auto"/>
        <w:left w:val="none" w:sz="0" w:space="0" w:color="auto"/>
        <w:bottom w:val="none" w:sz="0" w:space="0" w:color="auto"/>
        <w:right w:val="none" w:sz="0" w:space="0" w:color="auto"/>
      </w:divBdr>
    </w:div>
    <w:div w:id="1196692767">
      <w:bodyDiv w:val="1"/>
      <w:marLeft w:val="0"/>
      <w:marRight w:val="0"/>
      <w:marTop w:val="0"/>
      <w:marBottom w:val="0"/>
      <w:divBdr>
        <w:top w:val="none" w:sz="0" w:space="0" w:color="auto"/>
        <w:left w:val="none" w:sz="0" w:space="0" w:color="auto"/>
        <w:bottom w:val="none" w:sz="0" w:space="0" w:color="auto"/>
        <w:right w:val="none" w:sz="0" w:space="0" w:color="auto"/>
      </w:divBdr>
    </w:div>
    <w:div w:id="1203520873">
      <w:bodyDiv w:val="1"/>
      <w:marLeft w:val="0"/>
      <w:marRight w:val="0"/>
      <w:marTop w:val="0"/>
      <w:marBottom w:val="0"/>
      <w:divBdr>
        <w:top w:val="none" w:sz="0" w:space="0" w:color="auto"/>
        <w:left w:val="none" w:sz="0" w:space="0" w:color="auto"/>
        <w:bottom w:val="none" w:sz="0" w:space="0" w:color="auto"/>
        <w:right w:val="none" w:sz="0" w:space="0" w:color="auto"/>
      </w:divBdr>
    </w:div>
    <w:div w:id="1224877923">
      <w:bodyDiv w:val="1"/>
      <w:marLeft w:val="0"/>
      <w:marRight w:val="0"/>
      <w:marTop w:val="0"/>
      <w:marBottom w:val="0"/>
      <w:divBdr>
        <w:top w:val="none" w:sz="0" w:space="0" w:color="auto"/>
        <w:left w:val="none" w:sz="0" w:space="0" w:color="auto"/>
        <w:bottom w:val="none" w:sz="0" w:space="0" w:color="auto"/>
        <w:right w:val="none" w:sz="0" w:space="0" w:color="auto"/>
      </w:divBdr>
    </w:div>
    <w:div w:id="1245795529">
      <w:bodyDiv w:val="1"/>
      <w:marLeft w:val="0"/>
      <w:marRight w:val="0"/>
      <w:marTop w:val="0"/>
      <w:marBottom w:val="0"/>
      <w:divBdr>
        <w:top w:val="none" w:sz="0" w:space="0" w:color="auto"/>
        <w:left w:val="none" w:sz="0" w:space="0" w:color="auto"/>
        <w:bottom w:val="none" w:sz="0" w:space="0" w:color="auto"/>
        <w:right w:val="none" w:sz="0" w:space="0" w:color="auto"/>
      </w:divBdr>
    </w:div>
    <w:div w:id="1265960048">
      <w:bodyDiv w:val="1"/>
      <w:marLeft w:val="0"/>
      <w:marRight w:val="0"/>
      <w:marTop w:val="0"/>
      <w:marBottom w:val="0"/>
      <w:divBdr>
        <w:top w:val="none" w:sz="0" w:space="0" w:color="auto"/>
        <w:left w:val="none" w:sz="0" w:space="0" w:color="auto"/>
        <w:bottom w:val="none" w:sz="0" w:space="0" w:color="auto"/>
        <w:right w:val="none" w:sz="0" w:space="0" w:color="auto"/>
      </w:divBdr>
    </w:div>
    <w:div w:id="1269124598">
      <w:bodyDiv w:val="1"/>
      <w:marLeft w:val="0"/>
      <w:marRight w:val="0"/>
      <w:marTop w:val="0"/>
      <w:marBottom w:val="0"/>
      <w:divBdr>
        <w:top w:val="none" w:sz="0" w:space="0" w:color="auto"/>
        <w:left w:val="none" w:sz="0" w:space="0" w:color="auto"/>
        <w:bottom w:val="none" w:sz="0" w:space="0" w:color="auto"/>
        <w:right w:val="none" w:sz="0" w:space="0" w:color="auto"/>
      </w:divBdr>
    </w:div>
    <w:div w:id="1275097445">
      <w:bodyDiv w:val="1"/>
      <w:marLeft w:val="0"/>
      <w:marRight w:val="0"/>
      <w:marTop w:val="0"/>
      <w:marBottom w:val="0"/>
      <w:divBdr>
        <w:top w:val="none" w:sz="0" w:space="0" w:color="auto"/>
        <w:left w:val="none" w:sz="0" w:space="0" w:color="auto"/>
        <w:bottom w:val="none" w:sz="0" w:space="0" w:color="auto"/>
        <w:right w:val="none" w:sz="0" w:space="0" w:color="auto"/>
      </w:divBdr>
    </w:div>
    <w:div w:id="1291090842">
      <w:bodyDiv w:val="1"/>
      <w:marLeft w:val="0"/>
      <w:marRight w:val="0"/>
      <w:marTop w:val="0"/>
      <w:marBottom w:val="0"/>
      <w:divBdr>
        <w:top w:val="none" w:sz="0" w:space="0" w:color="auto"/>
        <w:left w:val="none" w:sz="0" w:space="0" w:color="auto"/>
        <w:bottom w:val="none" w:sz="0" w:space="0" w:color="auto"/>
        <w:right w:val="none" w:sz="0" w:space="0" w:color="auto"/>
      </w:divBdr>
    </w:div>
    <w:div w:id="1298755398">
      <w:bodyDiv w:val="1"/>
      <w:marLeft w:val="0"/>
      <w:marRight w:val="0"/>
      <w:marTop w:val="0"/>
      <w:marBottom w:val="0"/>
      <w:divBdr>
        <w:top w:val="none" w:sz="0" w:space="0" w:color="auto"/>
        <w:left w:val="none" w:sz="0" w:space="0" w:color="auto"/>
        <w:bottom w:val="none" w:sz="0" w:space="0" w:color="auto"/>
        <w:right w:val="none" w:sz="0" w:space="0" w:color="auto"/>
      </w:divBdr>
    </w:div>
    <w:div w:id="1328436149">
      <w:bodyDiv w:val="1"/>
      <w:marLeft w:val="0"/>
      <w:marRight w:val="0"/>
      <w:marTop w:val="0"/>
      <w:marBottom w:val="0"/>
      <w:divBdr>
        <w:top w:val="none" w:sz="0" w:space="0" w:color="auto"/>
        <w:left w:val="none" w:sz="0" w:space="0" w:color="auto"/>
        <w:bottom w:val="none" w:sz="0" w:space="0" w:color="auto"/>
        <w:right w:val="none" w:sz="0" w:space="0" w:color="auto"/>
      </w:divBdr>
    </w:div>
    <w:div w:id="1329138899">
      <w:bodyDiv w:val="1"/>
      <w:marLeft w:val="0"/>
      <w:marRight w:val="0"/>
      <w:marTop w:val="0"/>
      <w:marBottom w:val="0"/>
      <w:divBdr>
        <w:top w:val="none" w:sz="0" w:space="0" w:color="auto"/>
        <w:left w:val="none" w:sz="0" w:space="0" w:color="auto"/>
        <w:bottom w:val="none" w:sz="0" w:space="0" w:color="auto"/>
        <w:right w:val="none" w:sz="0" w:space="0" w:color="auto"/>
      </w:divBdr>
    </w:div>
    <w:div w:id="1330250896">
      <w:bodyDiv w:val="1"/>
      <w:marLeft w:val="0"/>
      <w:marRight w:val="0"/>
      <w:marTop w:val="0"/>
      <w:marBottom w:val="0"/>
      <w:divBdr>
        <w:top w:val="none" w:sz="0" w:space="0" w:color="auto"/>
        <w:left w:val="none" w:sz="0" w:space="0" w:color="auto"/>
        <w:bottom w:val="none" w:sz="0" w:space="0" w:color="auto"/>
        <w:right w:val="none" w:sz="0" w:space="0" w:color="auto"/>
      </w:divBdr>
    </w:div>
    <w:div w:id="1342468295">
      <w:bodyDiv w:val="1"/>
      <w:marLeft w:val="0"/>
      <w:marRight w:val="0"/>
      <w:marTop w:val="0"/>
      <w:marBottom w:val="0"/>
      <w:divBdr>
        <w:top w:val="none" w:sz="0" w:space="0" w:color="auto"/>
        <w:left w:val="none" w:sz="0" w:space="0" w:color="auto"/>
        <w:bottom w:val="none" w:sz="0" w:space="0" w:color="auto"/>
        <w:right w:val="none" w:sz="0" w:space="0" w:color="auto"/>
      </w:divBdr>
    </w:div>
    <w:div w:id="1344353560">
      <w:bodyDiv w:val="1"/>
      <w:marLeft w:val="0"/>
      <w:marRight w:val="0"/>
      <w:marTop w:val="0"/>
      <w:marBottom w:val="0"/>
      <w:divBdr>
        <w:top w:val="none" w:sz="0" w:space="0" w:color="auto"/>
        <w:left w:val="none" w:sz="0" w:space="0" w:color="auto"/>
        <w:bottom w:val="none" w:sz="0" w:space="0" w:color="auto"/>
        <w:right w:val="none" w:sz="0" w:space="0" w:color="auto"/>
      </w:divBdr>
    </w:div>
    <w:div w:id="1361936153">
      <w:bodyDiv w:val="1"/>
      <w:marLeft w:val="0"/>
      <w:marRight w:val="0"/>
      <w:marTop w:val="0"/>
      <w:marBottom w:val="0"/>
      <w:divBdr>
        <w:top w:val="none" w:sz="0" w:space="0" w:color="auto"/>
        <w:left w:val="none" w:sz="0" w:space="0" w:color="auto"/>
        <w:bottom w:val="none" w:sz="0" w:space="0" w:color="auto"/>
        <w:right w:val="none" w:sz="0" w:space="0" w:color="auto"/>
      </w:divBdr>
    </w:div>
    <w:div w:id="1421177202">
      <w:bodyDiv w:val="1"/>
      <w:marLeft w:val="0"/>
      <w:marRight w:val="0"/>
      <w:marTop w:val="0"/>
      <w:marBottom w:val="0"/>
      <w:divBdr>
        <w:top w:val="none" w:sz="0" w:space="0" w:color="auto"/>
        <w:left w:val="none" w:sz="0" w:space="0" w:color="auto"/>
        <w:bottom w:val="none" w:sz="0" w:space="0" w:color="auto"/>
        <w:right w:val="none" w:sz="0" w:space="0" w:color="auto"/>
      </w:divBdr>
    </w:div>
    <w:div w:id="1422488336">
      <w:bodyDiv w:val="1"/>
      <w:marLeft w:val="0"/>
      <w:marRight w:val="0"/>
      <w:marTop w:val="0"/>
      <w:marBottom w:val="0"/>
      <w:divBdr>
        <w:top w:val="none" w:sz="0" w:space="0" w:color="auto"/>
        <w:left w:val="none" w:sz="0" w:space="0" w:color="auto"/>
        <w:bottom w:val="none" w:sz="0" w:space="0" w:color="auto"/>
        <w:right w:val="none" w:sz="0" w:space="0" w:color="auto"/>
      </w:divBdr>
    </w:div>
    <w:div w:id="1448429772">
      <w:bodyDiv w:val="1"/>
      <w:marLeft w:val="0"/>
      <w:marRight w:val="0"/>
      <w:marTop w:val="0"/>
      <w:marBottom w:val="0"/>
      <w:divBdr>
        <w:top w:val="none" w:sz="0" w:space="0" w:color="auto"/>
        <w:left w:val="none" w:sz="0" w:space="0" w:color="auto"/>
        <w:bottom w:val="none" w:sz="0" w:space="0" w:color="auto"/>
        <w:right w:val="none" w:sz="0" w:space="0" w:color="auto"/>
      </w:divBdr>
    </w:div>
    <w:div w:id="1454204968">
      <w:bodyDiv w:val="1"/>
      <w:marLeft w:val="0"/>
      <w:marRight w:val="0"/>
      <w:marTop w:val="0"/>
      <w:marBottom w:val="0"/>
      <w:divBdr>
        <w:top w:val="none" w:sz="0" w:space="0" w:color="auto"/>
        <w:left w:val="none" w:sz="0" w:space="0" w:color="auto"/>
        <w:bottom w:val="none" w:sz="0" w:space="0" w:color="auto"/>
        <w:right w:val="none" w:sz="0" w:space="0" w:color="auto"/>
      </w:divBdr>
    </w:div>
    <w:div w:id="1454712568">
      <w:bodyDiv w:val="1"/>
      <w:marLeft w:val="0"/>
      <w:marRight w:val="0"/>
      <w:marTop w:val="0"/>
      <w:marBottom w:val="0"/>
      <w:divBdr>
        <w:top w:val="none" w:sz="0" w:space="0" w:color="auto"/>
        <w:left w:val="none" w:sz="0" w:space="0" w:color="auto"/>
        <w:bottom w:val="none" w:sz="0" w:space="0" w:color="auto"/>
        <w:right w:val="none" w:sz="0" w:space="0" w:color="auto"/>
      </w:divBdr>
    </w:div>
    <w:div w:id="1465922839">
      <w:bodyDiv w:val="1"/>
      <w:marLeft w:val="0"/>
      <w:marRight w:val="0"/>
      <w:marTop w:val="0"/>
      <w:marBottom w:val="0"/>
      <w:divBdr>
        <w:top w:val="none" w:sz="0" w:space="0" w:color="auto"/>
        <w:left w:val="none" w:sz="0" w:space="0" w:color="auto"/>
        <w:bottom w:val="none" w:sz="0" w:space="0" w:color="auto"/>
        <w:right w:val="none" w:sz="0" w:space="0" w:color="auto"/>
      </w:divBdr>
    </w:div>
    <w:div w:id="1469665138">
      <w:bodyDiv w:val="1"/>
      <w:marLeft w:val="0"/>
      <w:marRight w:val="0"/>
      <w:marTop w:val="0"/>
      <w:marBottom w:val="0"/>
      <w:divBdr>
        <w:top w:val="none" w:sz="0" w:space="0" w:color="auto"/>
        <w:left w:val="none" w:sz="0" w:space="0" w:color="auto"/>
        <w:bottom w:val="none" w:sz="0" w:space="0" w:color="auto"/>
        <w:right w:val="none" w:sz="0" w:space="0" w:color="auto"/>
      </w:divBdr>
    </w:div>
    <w:div w:id="1472207969">
      <w:bodyDiv w:val="1"/>
      <w:marLeft w:val="0"/>
      <w:marRight w:val="0"/>
      <w:marTop w:val="0"/>
      <w:marBottom w:val="0"/>
      <w:divBdr>
        <w:top w:val="none" w:sz="0" w:space="0" w:color="auto"/>
        <w:left w:val="none" w:sz="0" w:space="0" w:color="auto"/>
        <w:bottom w:val="none" w:sz="0" w:space="0" w:color="auto"/>
        <w:right w:val="none" w:sz="0" w:space="0" w:color="auto"/>
      </w:divBdr>
    </w:div>
    <w:div w:id="1476409409">
      <w:bodyDiv w:val="1"/>
      <w:marLeft w:val="0"/>
      <w:marRight w:val="0"/>
      <w:marTop w:val="0"/>
      <w:marBottom w:val="0"/>
      <w:divBdr>
        <w:top w:val="none" w:sz="0" w:space="0" w:color="auto"/>
        <w:left w:val="none" w:sz="0" w:space="0" w:color="auto"/>
        <w:bottom w:val="none" w:sz="0" w:space="0" w:color="auto"/>
        <w:right w:val="none" w:sz="0" w:space="0" w:color="auto"/>
      </w:divBdr>
    </w:div>
    <w:div w:id="1480682368">
      <w:bodyDiv w:val="1"/>
      <w:marLeft w:val="0"/>
      <w:marRight w:val="0"/>
      <w:marTop w:val="0"/>
      <w:marBottom w:val="0"/>
      <w:divBdr>
        <w:top w:val="none" w:sz="0" w:space="0" w:color="auto"/>
        <w:left w:val="none" w:sz="0" w:space="0" w:color="auto"/>
        <w:bottom w:val="none" w:sz="0" w:space="0" w:color="auto"/>
        <w:right w:val="none" w:sz="0" w:space="0" w:color="auto"/>
      </w:divBdr>
    </w:div>
    <w:div w:id="1481532161">
      <w:bodyDiv w:val="1"/>
      <w:marLeft w:val="0"/>
      <w:marRight w:val="0"/>
      <w:marTop w:val="0"/>
      <w:marBottom w:val="0"/>
      <w:divBdr>
        <w:top w:val="none" w:sz="0" w:space="0" w:color="auto"/>
        <w:left w:val="none" w:sz="0" w:space="0" w:color="auto"/>
        <w:bottom w:val="none" w:sz="0" w:space="0" w:color="auto"/>
        <w:right w:val="none" w:sz="0" w:space="0" w:color="auto"/>
      </w:divBdr>
    </w:div>
    <w:div w:id="1482817613">
      <w:bodyDiv w:val="1"/>
      <w:marLeft w:val="0"/>
      <w:marRight w:val="0"/>
      <w:marTop w:val="0"/>
      <w:marBottom w:val="0"/>
      <w:divBdr>
        <w:top w:val="none" w:sz="0" w:space="0" w:color="auto"/>
        <w:left w:val="none" w:sz="0" w:space="0" w:color="auto"/>
        <w:bottom w:val="none" w:sz="0" w:space="0" w:color="auto"/>
        <w:right w:val="none" w:sz="0" w:space="0" w:color="auto"/>
      </w:divBdr>
    </w:div>
    <w:div w:id="1487286615">
      <w:bodyDiv w:val="1"/>
      <w:marLeft w:val="0"/>
      <w:marRight w:val="0"/>
      <w:marTop w:val="0"/>
      <w:marBottom w:val="0"/>
      <w:divBdr>
        <w:top w:val="none" w:sz="0" w:space="0" w:color="auto"/>
        <w:left w:val="none" w:sz="0" w:space="0" w:color="auto"/>
        <w:bottom w:val="none" w:sz="0" w:space="0" w:color="auto"/>
        <w:right w:val="none" w:sz="0" w:space="0" w:color="auto"/>
      </w:divBdr>
    </w:div>
    <w:div w:id="1491368129">
      <w:bodyDiv w:val="1"/>
      <w:marLeft w:val="0"/>
      <w:marRight w:val="0"/>
      <w:marTop w:val="0"/>
      <w:marBottom w:val="0"/>
      <w:divBdr>
        <w:top w:val="none" w:sz="0" w:space="0" w:color="auto"/>
        <w:left w:val="none" w:sz="0" w:space="0" w:color="auto"/>
        <w:bottom w:val="none" w:sz="0" w:space="0" w:color="auto"/>
        <w:right w:val="none" w:sz="0" w:space="0" w:color="auto"/>
      </w:divBdr>
    </w:div>
    <w:div w:id="1541548293">
      <w:bodyDiv w:val="1"/>
      <w:marLeft w:val="0"/>
      <w:marRight w:val="0"/>
      <w:marTop w:val="0"/>
      <w:marBottom w:val="0"/>
      <w:divBdr>
        <w:top w:val="none" w:sz="0" w:space="0" w:color="auto"/>
        <w:left w:val="none" w:sz="0" w:space="0" w:color="auto"/>
        <w:bottom w:val="none" w:sz="0" w:space="0" w:color="auto"/>
        <w:right w:val="none" w:sz="0" w:space="0" w:color="auto"/>
      </w:divBdr>
    </w:div>
    <w:div w:id="1558079626">
      <w:bodyDiv w:val="1"/>
      <w:marLeft w:val="0"/>
      <w:marRight w:val="0"/>
      <w:marTop w:val="0"/>
      <w:marBottom w:val="0"/>
      <w:divBdr>
        <w:top w:val="none" w:sz="0" w:space="0" w:color="auto"/>
        <w:left w:val="none" w:sz="0" w:space="0" w:color="auto"/>
        <w:bottom w:val="none" w:sz="0" w:space="0" w:color="auto"/>
        <w:right w:val="none" w:sz="0" w:space="0" w:color="auto"/>
      </w:divBdr>
    </w:div>
    <w:div w:id="1559975642">
      <w:bodyDiv w:val="1"/>
      <w:marLeft w:val="0"/>
      <w:marRight w:val="0"/>
      <w:marTop w:val="0"/>
      <w:marBottom w:val="0"/>
      <w:divBdr>
        <w:top w:val="none" w:sz="0" w:space="0" w:color="auto"/>
        <w:left w:val="none" w:sz="0" w:space="0" w:color="auto"/>
        <w:bottom w:val="none" w:sz="0" w:space="0" w:color="auto"/>
        <w:right w:val="none" w:sz="0" w:space="0" w:color="auto"/>
      </w:divBdr>
    </w:div>
    <w:div w:id="1562710372">
      <w:bodyDiv w:val="1"/>
      <w:marLeft w:val="0"/>
      <w:marRight w:val="0"/>
      <w:marTop w:val="0"/>
      <w:marBottom w:val="0"/>
      <w:divBdr>
        <w:top w:val="none" w:sz="0" w:space="0" w:color="auto"/>
        <w:left w:val="none" w:sz="0" w:space="0" w:color="auto"/>
        <w:bottom w:val="none" w:sz="0" w:space="0" w:color="auto"/>
        <w:right w:val="none" w:sz="0" w:space="0" w:color="auto"/>
      </w:divBdr>
    </w:div>
    <w:div w:id="1568300672">
      <w:bodyDiv w:val="1"/>
      <w:marLeft w:val="0"/>
      <w:marRight w:val="0"/>
      <w:marTop w:val="0"/>
      <w:marBottom w:val="0"/>
      <w:divBdr>
        <w:top w:val="none" w:sz="0" w:space="0" w:color="auto"/>
        <w:left w:val="none" w:sz="0" w:space="0" w:color="auto"/>
        <w:bottom w:val="none" w:sz="0" w:space="0" w:color="auto"/>
        <w:right w:val="none" w:sz="0" w:space="0" w:color="auto"/>
      </w:divBdr>
    </w:div>
    <w:div w:id="1576471909">
      <w:bodyDiv w:val="1"/>
      <w:marLeft w:val="0"/>
      <w:marRight w:val="0"/>
      <w:marTop w:val="0"/>
      <w:marBottom w:val="0"/>
      <w:divBdr>
        <w:top w:val="none" w:sz="0" w:space="0" w:color="auto"/>
        <w:left w:val="none" w:sz="0" w:space="0" w:color="auto"/>
        <w:bottom w:val="none" w:sz="0" w:space="0" w:color="auto"/>
        <w:right w:val="none" w:sz="0" w:space="0" w:color="auto"/>
      </w:divBdr>
    </w:div>
    <w:div w:id="1587881254">
      <w:bodyDiv w:val="1"/>
      <w:marLeft w:val="0"/>
      <w:marRight w:val="0"/>
      <w:marTop w:val="0"/>
      <w:marBottom w:val="0"/>
      <w:divBdr>
        <w:top w:val="none" w:sz="0" w:space="0" w:color="auto"/>
        <w:left w:val="none" w:sz="0" w:space="0" w:color="auto"/>
        <w:bottom w:val="none" w:sz="0" w:space="0" w:color="auto"/>
        <w:right w:val="none" w:sz="0" w:space="0" w:color="auto"/>
      </w:divBdr>
    </w:div>
    <w:div w:id="1588072566">
      <w:bodyDiv w:val="1"/>
      <w:marLeft w:val="0"/>
      <w:marRight w:val="0"/>
      <w:marTop w:val="0"/>
      <w:marBottom w:val="0"/>
      <w:divBdr>
        <w:top w:val="none" w:sz="0" w:space="0" w:color="auto"/>
        <w:left w:val="none" w:sz="0" w:space="0" w:color="auto"/>
        <w:bottom w:val="none" w:sz="0" w:space="0" w:color="auto"/>
        <w:right w:val="none" w:sz="0" w:space="0" w:color="auto"/>
      </w:divBdr>
    </w:div>
    <w:div w:id="1595818684">
      <w:bodyDiv w:val="1"/>
      <w:marLeft w:val="0"/>
      <w:marRight w:val="0"/>
      <w:marTop w:val="0"/>
      <w:marBottom w:val="0"/>
      <w:divBdr>
        <w:top w:val="none" w:sz="0" w:space="0" w:color="auto"/>
        <w:left w:val="none" w:sz="0" w:space="0" w:color="auto"/>
        <w:bottom w:val="none" w:sz="0" w:space="0" w:color="auto"/>
        <w:right w:val="none" w:sz="0" w:space="0" w:color="auto"/>
      </w:divBdr>
    </w:div>
    <w:div w:id="1596547033">
      <w:bodyDiv w:val="1"/>
      <w:marLeft w:val="0"/>
      <w:marRight w:val="0"/>
      <w:marTop w:val="0"/>
      <w:marBottom w:val="0"/>
      <w:divBdr>
        <w:top w:val="none" w:sz="0" w:space="0" w:color="auto"/>
        <w:left w:val="none" w:sz="0" w:space="0" w:color="auto"/>
        <w:bottom w:val="none" w:sz="0" w:space="0" w:color="auto"/>
        <w:right w:val="none" w:sz="0" w:space="0" w:color="auto"/>
      </w:divBdr>
    </w:div>
    <w:div w:id="1598099720">
      <w:bodyDiv w:val="1"/>
      <w:marLeft w:val="0"/>
      <w:marRight w:val="0"/>
      <w:marTop w:val="0"/>
      <w:marBottom w:val="0"/>
      <w:divBdr>
        <w:top w:val="none" w:sz="0" w:space="0" w:color="auto"/>
        <w:left w:val="none" w:sz="0" w:space="0" w:color="auto"/>
        <w:bottom w:val="none" w:sz="0" w:space="0" w:color="auto"/>
        <w:right w:val="none" w:sz="0" w:space="0" w:color="auto"/>
      </w:divBdr>
    </w:div>
    <w:div w:id="1598978759">
      <w:bodyDiv w:val="1"/>
      <w:marLeft w:val="0"/>
      <w:marRight w:val="0"/>
      <w:marTop w:val="0"/>
      <w:marBottom w:val="0"/>
      <w:divBdr>
        <w:top w:val="none" w:sz="0" w:space="0" w:color="auto"/>
        <w:left w:val="none" w:sz="0" w:space="0" w:color="auto"/>
        <w:bottom w:val="none" w:sz="0" w:space="0" w:color="auto"/>
        <w:right w:val="none" w:sz="0" w:space="0" w:color="auto"/>
      </w:divBdr>
    </w:div>
    <w:div w:id="1610509109">
      <w:bodyDiv w:val="1"/>
      <w:marLeft w:val="0"/>
      <w:marRight w:val="0"/>
      <w:marTop w:val="0"/>
      <w:marBottom w:val="0"/>
      <w:divBdr>
        <w:top w:val="none" w:sz="0" w:space="0" w:color="auto"/>
        <w:left w:val="none" w:sz="0" w:space="0" w:color="auto"/>
        <w:bottom w:val="none" w:sz="0" w:space="0" w:color="auto"/>
        <w:right w:val="none" w:sz="0" w:space="0" w:color="auto"/>
      </w:divBdr>
    </w:div>
    <w:div w:id="1630864259">
      <w:bodyDiv w:val="1"/>
      <w:marLeft w:val="0"/>
      <w:marRight w:val="0"/>
      <w:marTop w:val="0"/>
      <w:marBottom w:val="0"/>
      <w:divBdr>
        <w:top w:val="none" w:sz="0" w:space="0" w:color="auto"/>
        <w:left w:val="none" w:sz="0" w:space="0" w:color="auto"/>
        <w:bottom w:val="none" w:sz="0" w:space="0" w:color="auto"/>
        <w:right w:val="none" w:sz="0" w:space="0" w:color="auto"/>
      </w:divBdr>
    </w:div>
    <w:div w:id="1637102945">
      <w:bodyDiv w:val="1"/>
      <w:marLeft w:val="0"/>
      <w:marRight w:val="0"/>
      <w:marTop w:val="0"/>
      <w:marBottom w:val="0"/>
      <w:divBdr>
        <w:top w:val="none" w:sz="0" w:space="0" w:color="auto"/>
        <w:left w:val="none" w:sz="0" w:space="0" w:color="auto"/>
        <w:bottom w:val="none" w:sz="0" w:space="0" w:color="auto"/>
        <w:right w:val="none" w:sz="0" w:space="0" w:color="auto"/>
      </w:divBdr>
    </w:div>
    <w:div w:id="1641614164">
      <w:bodyDiv w:val="1"/>
      <w:marLeft w:val="0"/>
      <w:marRight w:val="0"/>
      <w:marTop w:val="0"/>
      <w:marBottom w:val="0"/>
      <w:divBdr>
        <w:top w:val="none" w:sz="0" w:space="0" w:color="auto"/>
        <w:left w:val="none" w:sz="0" w:space="0" w:color="auto"/>
        <w:bottom w:val="none" w:sz="0" w:space="0" w:color="auto"/>
        <w:right w:val="none" w:sz="0" w:space="0" w:color="auto"/>
      </w:divBdr>
    </w:div>
    <w:div w:id="1657033517">
      <w:bodyDiv w:val="1"/>
      <w:marLeft w:val="0"/>
      <w:marRight w:val="0"/>
      <w:marTop w:val="0"/>
      <w:marBottom w:val="0"/>
      <w:divBdr>
        <w:top w:val="none" w:sz="0" w:space="0" w:color="auto"/>
        <w:left w:val="none" w:sz="0" w:space="0" w:color="auto"/>
        <w:bottom w:val="none" w:sz="0" w:space="0" w:color="auto"/>
        <w:right w:val="none" w:sz="0" w:space="0" w:color="auto"/>
      </w:divBdr>
    </w:div>
    <w:div w:id="1666743482">
      <w:bodyDiv w:val="1"/>
      <w:marLeft w:val="0"/>
      <w:marRight w:val="0"/>
      <w:marTop w:val="0"/>
      <w:marBottom w:val="0"/>
      <w:divBdr>
        <w:top w:val="none" w:sz="0" w:space="0" w:color="auto"/>
        <w:left w:val="none" w:sz="0" w:space="0" w:color="auto"/>
        <w:bottom w:val="none" w:sz="0" w:space="0" w:color="auto"/>
        <w:right w:val="none" w:sz="0" w:space="0" w:color="auto"/>
      </w:divBdr>
    </w:div>
    <w:div w:id="1671563897">
      <w:bodyDiv w:val="1"/>
      <w:marLeft w:val="0"/>
      <w:marRight w:val="0"/>
      <w:marTop w:val="0"/>
      <w:marBottom w:val="0"/>
      <w:divBdr>
        <w:top w:val="none" w:sz="0" w:space="0" w:color="auto"/>
        <w:left w:val="none" w:sz="0" w:space="0" w:color="auto"/>
        <w:bottom w:val="none" w:sz="0" w:space="0" w:color="auto"/>
        <w:right w:val="none" w:sz="0" w:space="0" w:color="auto"/>
      </w:divBdr>
    </w:div>
    <w:div w:id="1673794082">
      <w:bodyDiv w:val="1"/>
      <w:marLeft w:val="0"/>
      <w:marRight w:val="0"/>
      <w:marTop w:val="0"/>
      <w:marBottom w:val="0"/>
      <w:divBdr>
        <w:top w:val="none" w:sz="0" w:space="0" w:color="auto"/>
        <w:left w:val="none" w:sz="0" w:space="0" w:color="auto"/>
        <w:bottom w:val="none" w:sz="0" w:space="0" w:color="auto"/>
        <w:right w:val="none" w:sz="0" w:space="0" w:color="auto"/>
      </w:divBdr>
    </w:div>
    <w:div w:id="1680697014">
      <w:bodyDiv w:val="1"/>
      <w:marLeft w:val="0"/>
      <w:marRight w:val="0"/>
      <w:marTop w:val="0"/>
      <w:marBottom w:val="0"/>
      <w:divBdr>
        <w:top w:val="none" w:sz="0" w:space="0" w:color="auto"/>
        <w:left w:val="none" w:sz="0" w:space="0" w:color="auto"/>
        <w:bottom w:val="none" w:sz="0" w:space="0" w:color="auto"/>
        <w:right w:val="none" w:sz="0" w:space="0" w:color="auto"/>
      </w:divBdr>
    </w:div>
    <w:div w:id="1739785901">
      <w:bodyDiv w:val="1"/>
      <w:marLeft w:val="0"/>
      <w:marRight w:val="0"/>
      <w:marTop w:val="0"/>
      <w:marBottom w:val="0"/>
      <w:divBdr>
        <w:top w:val="none" w:sz="0" w:space="0" w:color="auto"/>
        <w:left w:val="none" w:sz="0" w:space="0" w:color="auto"/>
        <w:bottom w:val="none" w:sz="0" w:space="0" w:color="auto"/>
        <w:right w:val="none" w:sz="0" w:space="0" w:color="auto"/>
      </w:divBdr>
    </w:div>
    <w:div w:id="1744059348">
      <w:bodyDiv w:val="1"/>
      <w:marLeft w:val="0"/>
      <w:marRight w:val="0"/>
      <w:marTop w:val="0"/>
      <w:marBottom w:val="0"/>
      <w:divBdr>
        <w:top w:val="none" w:sz="0" w:space="0" w:color="auto"/>
        <w:left w:val="none" w:sz="0" w:space="0" w:color="auto"/>
        <w:bottom w:val="none" w:sz="0" w:space="0" w:color="auto"/>
        <w:right w:val="none" w:sz="0" w:space="0" w:color="auto"/>
      </w:divBdr>
    </w:div>
    <w:div w:id="1771390475">
      <w:bodyDiv w:val="1"/>
      <w:marLeft w:val="0"/>
      <w:marRight w:val="0"/>
      <w:marTop w:val="0"/>
      <w:marBottom w:val="0"/>
      <w:divBdr>
        <w:top w:val="none" w:sz="0" w:space="0" w:color="auto"/>
        <w:left w:val="none" w:sz="0" w:space="0" w:color="auto"/>
        <w:bottom w:val="none" w:sz="0" w:space="0" w:color="auto"/>
        <w:right w:val="none" w:sz="0" w:space="0" w:color="auto"/>
      </w:divBdr>
    </w:div>
    <w:div w:id="1775637088">
      <w:bodyDiv w:val="1"/>
      <w:marLeft w:val="0"/>
      <w:marRight w:val="0"/>
      <w:marTop w:val="0"/>
      <w:marBottom w:val="0"/>
      <w:divBdr>
        <w:top w:val="none" w:sz="0" w:space="0" w:color="auto"/>
        <w:left w:val="none" w:sz="0" w:space="0" w:color="auto"/>
        <w:bottom w:val="none" w:sz="0" w:space="0" w:color="auto"/>
        <w:right w:val="none" w:sz="0" w:space="0" w:color="auto"/>
      </w:divBdr>
    </w:div>
    <w:div w:id="1781796786">
      <w:bodyDiv w:val="1"/>
      <w:marLeft w:val="0"/>
      <w:marRight w:val="0"/>
      <w:marTop w:val="0"/>
      <w:marBottom w:val="0"/>
      <w:divBdr>
        <w:top w:val="none" w:sz="0" w:space="0" w:color="auto"/>
        <w:left w:val="none" w:sz="0" w:space="0" w:color="auto"/>
        <w:bottom w:val="none" w:sz="0" w:space="0" w:color="auto"/>
        <w:right w:val="none" w:sz="0" w:space="0" w:color="auto"/>
      </w:divBdr>
    </w:div>
    <w:div w:id="1783765346">
      <w:bodyDiv w:val="1"/>
      <w:marLeft w:val="0"/>
      <w:marRight w:val="0"/>
      <w:marTop w:val="0"/>
      <w:marBottom w:val="0"/>
      <w:divBdr>
        <w:top w:val="none" w:sz="0" w:space="0" w:color="auto"/>
        <w:left w:val="none" w:sz="0" w:space="0" w:color="auto"/>
        <w:bottom w:val="none" w:sz="0" w:space="0" w:color="auto"/>
        <w:right w:val="none" w:sz="0" w:space="0" w:color="auto"/>
      </w:divBdr>
    </w:div>
    <w:div w:id="1805081801">
      <w:bodyDiv w:val="1"/>
      <w:marLeft w:val="0"/>
      <w:marRight w:val="0"/>
      <w:marTop w:val="0"/>
      <w:marBottom w:val="0"/>
      <w:divBdr>
        <w:top w:val="none" w:sz="0" w:space="0" w:color="auto"/>
        <w:left w:val="none" w:sz="0" w:space="0" w:color="auto"/>
        <w:bottom w:val="none" w:sz="0" w:space="0" w:color="auto"/>
        <w:right w:val="none" w:sz="0" w:space="0" w:color="auto"/>
      </w:divBdr>
    </w:div>
    <w:div w:id="1808012889">
      <w:bodyDiv w:val="1"/>
      <w:marLeft w:val="0"/>
      <w:marRight w:val="0"/>
      <w:marTop w:val="0"/>
      <w:marBottom w:val="0"/>
      <w:divBdr>
        <w:top w:val="none" w:sz="0" w:space="0" w:color="auto"/>
        <w:left w:val="none" w:sz="0" w:space="0" w:color="auto"/>
        <w:bottom w:val="none" w:sz="0" w:space="0" w:color="auto"/>
        <w:right w:val="none" w:sz="0" w:space="0" w:color="auto"/>
      </w:divBdr>
    </w:div>
    <w:div w:id="1808275691">
      <w:bodyDiv w:val="1"/>
      <w:marLeft w:val="0"/>
      <w:marRight w:val="0"/>
      <w:marTop w:val="0"/>
      <w:marBottom w:val="0"/>
      <w:divBdr>
        <w:top w:val="none" w:sz="0" w:space="0" w:color="auto"/>
        <w:left w:val="none" w:sz="0" w:space="0" w:color="auto"/>
        <w:bottom w:val="none" w:sz="0" w:space="0" w:color="auto"/>
        <w:right w:val="none" w:sz="0" w:space="0" w:color="auto"/>
      </w:divBdr>
    </w:div>
    <w:div w:id="1831411716">
      <w:bodyDiv w:val="1"/>
      <w:marLeft w:val="0"/>
      <w:marRight w:val="0"/>
      <w:marTop w:val="0"/>
      <w:marBottom w:val="0"/>
      <w:divBdr>
        <w:top w:val="none" w:sz="0" w:space="0" w:color="auto"/>
        <w:left w:val="none" w:sz="0" w:space="0" w:color="auto"/>
        <w:bottom w:val="none" w:sz="0" w:space="0" w:color="auto"/>
        <w:right w:val="none" w:sz="0" w:space="0" w:color="auto"/>
      </w:divBdr>
    </w:div>
    <w:div w:id="1831556592">
      <w:bodyDiv w:val="1"/>
      <w:marLeft w:val="0"/>
      <w:marRight w:val="0"/>
      <w:marTop w:val="0"/>
      <w:marBottom w:val="0"/>
      <w:divBdr>
        <w:top w:val="none" w:sz="0" w:space="0" w:color="auto"/>
        <w:left w:val="none" w:sz="0" w:space="0" w:color="auto"/>
        <w:bottom w:val="none" w:sz="0" w:space="0" w:color="auto"/>
        <w:right w:val="none" w:sz="0" w:space="0" w:color="auto"/>
      </w:divBdr>
    </w:div>
    <w:div w:id="1834295271">
      <w:bodyDiv w:val="1"/>
      <w:marLeft w:val="0"/>
      <w:marRight w:val="0"/>
      <w:marTop w:val="0"/>
      <w:marBottom w:val="0"/>
      <w:divBdr>
        <w:top w:val="none" w:sz="0" w:space="0" w:color="auto"/>
        <w:left w:val="none" w:sz="0" w:space="0" w:color="auto"/>
        <w:bottom w:val="none" w:sz="0" w:space="0" w:color="auto"/>
        <w:right w:val="none" w:sz="0" w:space="0" w:color="auto"/>
      </w:divBdr>
    </w:div>
    <w:div w:id="1840539494">
      <w:bodyDiv w:val="1"/>
      <w:marLeft w:val="0"/>
      <w:marRight w:val="0"/>
      <w:marTop w:val="0"/>
      <w:marBottom w:val="0"/>
      <w:divBdr>
        <w:top w:val="none" w:sz="0" w:space="0" w:color="auto"/>
        <w:left w:val="none" w:sz="0" w:space="0" w:color="auto"/>
        <w:bottom w:val="none" w:sz="0" w:space="0" w:color="auto"/>
        <w:right w:val="none" w:sz="0" w:space="0" w:color="auto"/>
      </w:divBdr>
    </w:div>
    <w:div w:id="1843621014">
      <w:bodyDiv w:val="1"/>
      <w:marLeft w:val="0"/>
      <w:marRight w:val="0"/>
      <w:marTop w:val="0"/>
      <w:marBottom w:val="0"/>
      <w:divBdr>
        <w:top w:val="none" w:sz="0" w:space="0" w:color="auto"/>
        <w:left w:val="none" w:sz="0" w:space="0" w:color="auto"/>
        <w:bottom w:val="none" w:sz="0" w:space="0" w:color="auto"/>
        <w:right w:val="none" w:sz="0" w:space="0" w:color="auto"/>
      </w:divBdr>
    </w:div>
    <w:div w:id="1851139097">
      <w:bodyDiv w:val="1"/>
      <w:marLeft w:val="0"/>
      <w:marRight w:val="0"/>
      <w:marTop w:val="0"/>
      <w:marBottom w:val="0"/>
      <w:divBdr>
        <w:top w:val="none" w:sz="0" w:space="0" w:color="auto"/>
        <w:left w:val="none" w:sz="0" w:space="0" w:color="auto"/>
        <w:bottom w:val="none" w:sz="0" w:space="0" w:color="auto"/>
        <w:right w:val="none" w:sz="0" w:space="0" w:color="auto"/>
      </w:divBdr>
    </w:div>
    <w:div w:id="1860317714">
      <w:bodyDiv w:val="1"/>
      <w:marLeft w:val="0"/>
      <w:marRight w:val="0"/>
      <w:marTop w:val="0"/>
      <w:marBottom w:val="0"/>
      <w:divBdr>
        <w:top w:val="none" w:sz="0" w:space="0" w:color="auto"/>
        <w:left w:val="none" w:sz="0" w:space="0" w:color="auto"/>
        <w:bottom w:val="none" w:sz="0" w:space="0" w:color="auto"/>
        <w:right w:val="none" w:sz="0" w:space="0" w:color="auto"/>
      </w:divBdr>
    </w:div>
    <w:div w:id="1866013561">
      <w:bodyDiv w:val="1"/>
      <w:marLeft w:val="0"/>
      <w:marRight w:val="0"/>
      <w:marTop w:val="0"/>
      <w:marBottom w:val="0"/>
      <w:divBdr>
        <w:top w:val="none" w:sz="0" w:space="0" w:color="auto"/>
        <w:left w:val="none" w:sz="0" w:space="0" w:color="auto"/>
        <w:bottom w:val="none" w:sz="0" w:space="0" w:color="auto"/>
        <w:right w:val="none" w:sz="0" w:space="0" w:color="auto"/>
      </w:divBdr>
    </w:div>
    <w:div w:id="1872495662">
      <w:bodyDiv w:val="1"/>
      <w:marLeft w:val="0"/>
      <w:marRight w:val="0"/>
      <w:marTop w:val="0"/>
      <w:marBottom w:val="0"/>
      <w:divBdr>
        <w:top w:val="none" w:sz="0" w:space="0" w:color="auto"/>
        <w:left w:val="none" w:sz="0" w:space="0" w:color="auto"/>
        <w:bottom w:val="none" w:sz="0" w:space="0" w:color="auto"/>
        <w:right w:val="none" w:sz="0" w:space="0" w:color="auto"/>
      </w:divBdr>
    </w:div>
    <w:div w:id="1873761243">
      <w:bodyDiv w:val="1"/>
      <w:marLeft w:val="0"/>
      <w:marRight w:val="0"/>
      <w:marTop w:val="0"/>
      <w:marBottom w:val="0"/>
      <w:divBdr>
        <w:top w:val="none" w:sz="0" w:space="0" w:color="auto"/>
        <w:left w:val="none" w:sz="0" w:space="0" w:color="auto"/>
        <w:bottom w:val="none" w:sz="0" w:space="0" w:color="auto"/>
        <w:right w:val="none" w:sz="0" w:space="0" w:color="auto"/>
      </w:divBdr>
    </w:div>
    <w:div w:id="1890146257">
      <w:bodyDiv w:val="1"/>
      <w:marLeft w:val="0"/>
      <w:marRight w:val="0"/>
      <w:marTop w:val="0"/>
      <w:marBottom w:val="0"/>
      <w:divBdr>
        <w:top w:val="none" w:sz="0" w:space="0" w:color="auto"/>
        <w:left w:val="none" w:sz="0" w:space="0" w:color="auto"/>
        <w:bottom w:val="none" w:sz="0" w:space="0" w:color="auto"/>
        <w:right w:val="none" w:sz="0" w:space="0" w:color="auto"/>
      </w:divBdr>
    </w:div>
    <w:div w:id="1891458400">
      <w:bodyDiv w:val="1"/>
      <w:marLeft w:val="0"/>
      <w:marRight w:val="0"/>
      <w:marTop w:val="0"/>
      <w:marBottom w:val="0"/>
      <w:divBdr>
        <w:top w:val="none" w:sz="0" w:space="0" w:color="auto"/>
        <w:left w:val="none" w:sz="0" w:space="0" w:color="auto"/>
        <w:bottom w:val="none" w:sz="0" w:space="0" w:color="auto"/>
        <w:right w:val="none" w:sz="0" w:space="0" w:color="auto"/>
      </w:divBdr>
    </w:div>
    <w:div w:id="1902788759">
      <w:bodyDiv w:val="1"/>
      <w:marLeft w:val="0"/>
      <w:marRight w:val="0"/>
      <w:marTop w:val="0"/>
      <w:marBottom w:val="0"/>
      <w:divBdr>
        <w:top w:val="none" w:sz="0" w:space="0" w:color="auto"/>
        <w:left w:val="none" w:sz="0" w:space="0" w:color="auto"/>
        <w:bottom w:val="none" w:sz="0" w:space="0" w:color="auto"/>
        <w:right w:val="none" w:sz="0" w:space="0" w:color="auto"/>
      </w:divBdr>
    </w:div>
    <w:div w:id="1916353038">
      <w:bodyDiv w:val="1"/>
      <w:marLeft w:val="0"/>
      <w:marRight w:val="0"/>
      <w:marTop w:val="0"/>
      <w:marBottom w:val="0"/>
      <w:divBdr>
        <w:top w:val="none" w:sz="0" w:space="0" w:color="auto"/>
        <w:left w:val="none" w:sz="0" w:space="0" w:color="auto"/>
        <w:bottom w:val="none" w:sz="0" w:space="0" w:color="auto"/>
        <w:right w:val="none" w:sz="0" w:space="0" w:color="auto"/>
      </w:divBdr>
    </w:div>
    <w:div w:id="1971355362">
      <w:bodyDiv w:val="1"/>
      <w:marLeft w:val="0"/>
      <w:marRight w:val="0"/>
      <w:marTop w:val="0"/>
      <w:marBottom w:val="0"/>
      <w:divBdr>
        <w:top w:val="none" w:sz="0" w:space="0" w:color="auto"/>
        <w:left w:val="none" w:sz="0" w:space="0" w:color="auto"/>
        <w:bottom w:val="none" w:sz="0" w:space="0" w:color="auto"/>
        <w:right w:val="none" w:sz="0" w:space="0" w:color="auto"/>
      </w:divBdr>
    </w:div>
    <w:div w:id="1975525167">
      <w:bodyDiv w:val="1"/>
      <w:marLeft w:val="0"/>
      <w:marRight w:val="0"/>
      <w:marTop w:val="0"/>
      <w:marBottom w:val="0"/>
      <w:divBdr>
        <w:top w:val="none" w:sz="0" w:space="0" w:color="auto"/>
        <w:left w:val="none" w:sz="0" w:space="0" w:color="auto"/>
        <w:bottom w:val="none" w:sz="0" w:space="0" w:color="auto"/>
        <w:right w:val="none" w:sz="0" w:space="0" w:color="auto"/>
      </w:divBdr>
    </w:div>
    <w:div w:id="1980260003">
      <w:bodyDiv w:val="1"/>
      <w:marLeft w:val="0"/>
      <w:marRight w:val="0"/>
      <w:marTop w:val="0"/>
      <w:marBottom w:val="0"/>
      <w:divBdr>
        <w:top w:val="none" w:sz="0" w:space="0" w:color="auto"/>
        <w:left w:val="none" w:sz="0" w:space="0" w:color="auto"/>
        <w:bottom w:val="none" w:sz="0" w:space="0" w:color="auto"/>
        <w:right w:val="none" w:sz="0" w:space="0" w:color="auto"/>
      </w:divBdr>
    </w:div>
    <w:div w:id="1988777484">
      <w:bodyDiv w:val="1"/>
      <w:marLeft w:val="0"/>
      <w:marRight w:val="0"/>
      <w:marTop w:val="0"/>
      <w:marBottom w:val="0"/>
      <w:divBdr>
        <w:top w:val="none" w:sz="0" w:space="0" w:color="auto"/>
        <w:left w:val="none" w:sz="0" w:space="0" w:color="auto"/>
        <w:bottom w:val="none" w:sz="0" w:space="0" w:color="auto"/>
        <w:right w:val="none" w:sz="0" w:space="0" w:color="auto"/>
      </w:divBdr>
    </w:div>
    <w:div w:id="1995719437">
      <w:bodyDiv w:val="1"/>
      <w:marLeft w:val="0"/>
      <w:marRight w:val="0"/>
      <w:marTop w:val="0"/>
      <w:marBottom w:val="0"/>
      <w:divBdr>
        <w:top w:val="none" w:sz="0" w:space="0" w:color="auto"/>
        <w:left w:val="none" w:sz="0" w:space="0" w:color="auto"/>
        <w:bottom w:val="none" w:sz="0" w:space="0" w:color="auto"/>
        <w:right w:val="none" w:sz="0" w:space="0" w:color="auto"/>
      </w:divBdr>
    </w:div>
    <w:div w:id="1998415395">
      <w:bodyDiv w:val="1"/>
      <w:marLeft w:val="0"/>
      <w:marRight w:val="0"/>
      <w:marTop w:val="0"/>
      <w:marBottom w:val="0"/>
      <w:divBdr>
        <w:top w:val="none" w:sz="0" w:space="0" w:color="auto"/>
        <w:left w:val="none" w:sz="0" w:space="0" w:color="auto"/>
        <w:bottom w:val="none" w:sz="0" w:space="0" w:color="auto"/>
        <w:right w:val="none" w:sz="0" w:space="0" w:color="auto"/>
      </w:divBdr>
    </w:div>
    <w:div w:id="2012104858">
      <w:bodyDiv w:val="1"/>
      <w:marLeft w:val="0"/>
      <w:marRight w:val="0"/>
      <w:marTop w:val="0"/>
      <w:marBottom w:val="0"/>
      <w:divBdr>
        <w:top w:val="none" w:sz="0" w:space="0" w:color="auto"/>
        <w:left w:val="none" w:sz="0" w:space="0" w:color="auto"/>
        <w:bottom w:val="none" w:sz="0" w:space="0" w:color="auto"/>
        <w:right w:val="none" w:sz="0" w:space="0" w:color="auto"/>
      </w:divBdr>
    </w:div>
    <w:div w:id="2016493387">
      <w:bodyDiv w:val="1"/>
      <w:marLeft w:val="0"/>
      <w:marRight w:val="0"/>
      <w:marTop w:val="0"/>
      <w:marBottom w:val="0"/>
      <w:divBdr>
        <w:top w:val="none" w:sz="0" w:space="0" w:color="auto"/>
        <w:left w:val="none" w:sz="0" w:space="0" w:color="auto"/>
        <w:bottom w:val="none" w:sz="0" w:space="0" w:color="auto"/>
        <w:right w:val="none" w:sz="0" w:space="0" w:color="auto"/>
      </w:divBdr>
    </w:div>
    <w:div w:id="2023122195">
      <w:bodyDiv w:val="1"/>
      <w:marLeft w:val="0"/>
      <w:marRight w:val="0"/>
      <w:marTop w:val="0"/>
      <w:marBottom w:val="0"/>
      <w:divBdr>
        <w:top w:val="none" w:sz="0" w:space="0" w:color="auto"/>
        <w:left w:val="none" w:sz="0" w:space="0" w:color="auto"/>
        <w:bottom w:val="none" w:sz="0" w:space="0" w:color="auto"/>
        <w:right w:val="none" w:sz="0" w:space="0" w:color="auto"/>
      </w:divBdr>
    </w:div>
    <w:div w:id="2034961786">
      <w:bodyDiv w:val="1"/>
      <w:marLeft w:val="0"/>
      <w:marRight w:val="0"/>
      <w:marTop w:val="0"/>
      <w:marBottom w:val="0"/>
      <w:divBdr>
        <w:top w:val="none" w:sz="0" w:space="0" w:color="auto"/>
        <w:left w:val="none" w:sz="0" w:space="0" w:color="auto"/>
        <w:bottom w:val="none" w:sz="0" w:space="0" w:color="auto"/>
        <w:right w:val="none" w:sz="0" w:space="0" w:color="auto"/>
      </w:divBdr>
    </w:div>
    <w:div w:id="2036035231">
      <w:bodyDiv w:val="1"/>
      <w:marLeft w:val="0"/>
      <w:marRight w:val="0"/>
      <w:marTop w:val="0"/>
      <w:marBottom w:val="0"/>
      <w:divBdr>
        <w:top w:val="none" w:sz="0" w:space="0" w:color="auto"/>
        <w:left w:val="none" w:sz="0" w:space="0" w:color="auto"/>
        <w:bottom w:val="none" w:sz="0" w:space="0" w:color="auto"/>
        <w:right w:val="none" w:sz="0" w:space="0" w:color="auto"/>
      </w:divBdr>
    </w:div>
    <w:div w:id="2036616646">
      <w:bodyDiv w:val="1"/>
      <w:marLeft w:val="0"/>
      <w:marRight w:val="0"/>
      <w:marTop w:val="0"/>
      <w:marBottom w:val="0"/>
      <w:divBdr>
        <w:top w:val="none" w:sz="0" w:space="0" w:color="auto"/>
        <w:left w:val="none" w:sz="0" w:space="0" w:color="auto"/>
        <w:bottom w:val="none" w:sz="0" w:space="0" w:color="auto"/>
        <w:right w:val="none" w:sz="0" w:space="0" w:color="auto"/>
      </w:divBdr>
    </w:div>
    <w:div w:id="2046365434">
      <w:bodyDiv w:val="1"/>
      <w:marLeft w:val="0"/>
      <w:marRight w:val="0"/>
      <w:marTop w:val="0"/>
      <w:marBottom w:val="0"/>
      <w:divBdr>
        <w:top w:val="none" w:sz="0" w:space="0" w:color="auto"/>
        <w:left w:val="none" w:sz="0" w:space="0" w:color="auto"/>
        <w:bottom w:val="none" w:sz="0" w:space="0" w:color="auto"/>
        <w:right w:val="none" w:sz="0" w:space="0" w:color="auto"/>
      </w:divBdr>
    </w:div>
    <w:div w:id="2048212155">
      <w:bodyDiv w:val="1"/>
      <w:marLeft w:val="0"/>
      <w:marRight w:val="0"/>
      <w:marTop w:val="0"/>
      <w:marBottom w:val="0"/>
      <w:divBdr>
        <w:top w:val="none" w:sz="0" w:space="0" w:color="auto"/>
        <w:left w:val="none" w:sz="0" w:space="0" w:color="auto"/>
        <w:bottom w:val="none" w:sz="0" w:space="0" w:color="auto"/>
        <w:right w:val="none" w:sz="0" w:space="0" w:color="auto"/>
      </w:divBdr>
    </w:div>
    <w:div w:id="2066684376">
      <w:bodyDiv w:val="1"/>
      <w:marLeft w:val="0"/>
      <w:marRight w:val="0"/>
      <w:marTop w:val="0"/>
      <w:marBottom w:val="0"/>
      <w:divBdr>
        <w:top w:val="none" w:sz="0" w:space="0" w:color="auto"/>
        <w:left w:val="none" w:sz="0" w:space="0" w:color="auto"/>
        <w:bottom w:val="none" w:sz="0" w:space="0" w:color="auto"/>
        <w:right w:val="none" w:sz="0" w:space="0" w:color="auto"/>
      </w:divBdr>
    </w:div>
    <w:div w:id="2093426421">
      <w:bodyDiv w:val="1"/>
      <w:marLeft w:val="0"/>
      <w:marRight w:val="0"/>
      <w:marTop w:val="0"/>
      <w:marBottom w:val="0"/>
      <w:divBdr>
        <w:top w:val="none" w:sz="0" w:space="0" w:color="auto"/>
        <w:left w:val="none" w:sz="0" w:space="0" w:color="auto"/>
        <w:bottom w:val="none" w:sz="0" w:space="0" w:color="auto"/>
        <w:right w:val="none" w:sz="0" w:space="0" w:color="auto"/>
      </w:divBdr>
    </w:div>
    <w:div w:id="2097558782">
      <w:bodyDiv w:val="1"/>
      <w:marLeft w:val="0"/>
      <w:marRight w:val="0"/>
      <w:marTop w:val="0"/>
      <w:marBottom w:val="0"/>
      <w:divBdr>
        <w:top w:val="none" w:sz="0" w:space="0" w:color="auto"/>
        <w:left w:val="none" w:sz="0" w:space="0" w:color="auto"/>
        <w:bottom w:val="none" w:sz="0" w:space="0" w:color="auto"/>
        <w:right w:val="none" w:sz="0" w:space="0" w:color="auto"/>
      </w:divBdr>
    </w:div>
    <w:div w:id="2115782259">
      <w:bodyDiv w:val="1"/>
      <w:marLeft w:val="0"/>
      <w:marRight w:val="0"/>
      <w:marTop w:val="0"/>
      <w:marBottom w:val="0"/>
      <w:divBdr>
        <w:top w:val="none" w:sz="0" w:space="0" w:color="auto"/>
        <w:left w:val="none" w:sz="0" w:space="0" w:color="auto"/>
        <w:bottom w:val="none" w:sz="0" w:space="0" w:color="auto"/>
        <w:right w:val="none" w:sz="0" w:space="0" w:color="auto"/>
      </w:divBdr>
    </w:div>
    <w:div w:id="2119836226">
      <w:bodyDiv w:val="1"/>
      <w:marLeft w:val="0"/>
      <w:marRight w:val="0"/>
      <w:marTop w:val="0"/>
      <w:marBottom w:val="0"/>
      <w:divBdr>
        <w:top w:val="none" w:sz="0" w:space="0" w:color="auto"/>
        <w:left w:val="none" w:sz="0" w:space="0" w:color="auto"/>
        <w:bottom w:val="none" w:sz="0" w:space="0" w:color="auto"/>
        <w:right w:val="none" w:sz="0" w:space="0" w:color="auto"/>
      </w:divBdr>
    </w:div>
    <w:div w:id="2119905933">
      <w:bodyDiv w:val="1"/>
      <w:marLeft w:val="0"/>
      <w:marRight w:val="0"/>
      <w:marTop w:val="0"/>
      <w:marBottom w:val="0"/>
      <w:divBdr>
        <w:top w:val="none" w:sz="0" w:space="0" w:color="auto"/>
        <w:left w:val="none" w:sz="0" w:space="0" w:color="auto"/>
        <w:bottom w:val="none" w:sz="0" w:space="0" w:color="auto"/>
        <w:right w:val="none" w:sz="0" w:space="0" w:color="auto"/>
      </w:divBdr>
    </w:div>
    <w:div w:id="2121366087">
      <w:bodyDiv w:val="1"/>
      <w:marLeft w:val="0"/>
      <w:marRight w:val="0"/>
      <w:marTop w:val="0"/>
      <w:marBottom w:val="0"/>
      <w:divBdr>
        <w:top w:val="none" w:sz="0" w:space="0" w:color="auto"/>
        <w:left w:val="none" w:sz="0" w:space="0" w:color="auto"/>
        <w:bottom w:val="none" w:sz="0" w:space="0" w:color="auto"/>
        <w:right w:val="none" w:sz="0" w:space="0" w:color="auto"/>
      </w:divBdr>
    </w:div>
    <w:div w:id="2137095802">
      <w:bodyDiv w:val="1"/>
      <w:marLeft w:val="0"/>
      <w:marRight w:val="0"/>
      <w:marTop w:val="0"/>
      <w:marBottom w:val="0"/>
      <w:divBdr>
        <w:top w:val="none" w:sz="0" w:space="0" w:color="auto"/>
        <w:left w:val="none" w:sz="0" w:space="0" w:color="auto"/>
        <w:bottom w:val="none" w:sz="0" w:space="0" w:color="auto"/>
        <w:right w:val="none" w:sz="0" w:space="0" w:color="auto"/>
      </w:divBdr>
    </w:div>
    <w:div w:id="213728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84248" TargetMode="External"/><Relationship Id="rId13" Type="http://schemas.openxmlformats.org/officeDocument/2006/relationships/hyperlink" Target="https://www.arlis.am/DocumentView.aspx?docid=156845" TargetMode="External"/><Relationship Id="rId18" Type="http://schemas.openxmlformats.org/officeDocument/2006/relationships/hyperlink" Target="https://www.arlis.am/DocumentView.aspx?docid=16848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arlis.am/DocumentView.aspx?docid=160852" TargetMode="External"/><Relationship Id="rId17" Type="http://schemas.openxmlformats.org/officeDocument/2006/relationships/hyperlink" Target="https://www.arlis.am/DocumentView.aspx?docid=184625" TargetMode="External"/><Relationship Id="rId2" Type="http://schemas.openxmlformats.org/officeDocument/2006/relationships/numbering" Target="numbering.xml"/><Relationship Id="rId16" Type="http://schemas.openxmlformats.org/officeDocument/2006/relationships/hyperlink" Target="https://www.arlis.am/DocumentView.aspx?docid=16652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66525" TargetMode="External"/><Relationship Id="rId5" Type="http://schemas.openxmlformats.org/officeDocument/2006/relationships/webSettings" Target="webSettings.xml"/><Relationship Id="rId15" Type="http://schemas.openxmlformats.org/officeDocument/2006/relationships/hyperlink" Target="https://www.arlis.am/DocumentView.aspx?docid=160646" TargetMode="External"/><Relationship Id="rId10" Type="http://schemas.openxmlformats.org/officeDocument/2006/relationships/hyperlink" Target="https://www.arlis.am/DocumentView.aspx?docid=160483" TargetMode="External"/><Relationship Id="rId19" Type="http://schemas.openxmlformats.org/officeDocument/2006/relationships/hyperlink" Target="https://www.arlis.am/DocumentView.aspx?docid=180757" TargetMode="External"/><Relationship Id="rId4" Type="http://schemas.openxmlformats.org/officeDocument/2006/relationships/settings" Target="settings.xml"/><Relationship Id="rId9" Type="http://schemas.openxmlformats.org/officeDocument/2006/relationships/hyperlink" Target="https://www.arlis.am/DocumentView.aspx?docid=184625" TargetMode="External"/><Relationship Id="rId14" Type="http://schemas.openxmlformats.org/officeDocument/2006/relationships/hyperlink" Target="https://www.arlis.am/DocumentView.aspx?docid=1498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97646-0B2D-46EC-A2D1-375C97F0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15</Pages>
  <Words>3331</Words>
  <Characters>18992</Characters>
  <Application>Microsoft Office Word</Application>
  <DocSecurity>0</DocSecurity>
  <Lines>158</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keywords>https:/mul2-edu.gov.am/tasks/1731632/oneclick?token=d31e641efdd2de9c16bcb1ed26dcb6a1</cp:keywords>
  <cp:lastModifiedBy>User</cp:lastModifiedBy>
  <cp:revision>30</cp:revision>
  <cp:lastPrinted>2024-03-04T08:52:00Z</cp:lastPrinted>
  <dcterms:created xsi:type="dcterms:W3CDTF">2025-06-25T08:36:00Z</dcterms:created>
  <dcterms:modified xsi:type="dcterms:W3CDTF">2026-07-01T08:32:00Z</dcterms:modified>
</cp:coreProperties>
</file>